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B3F" w:rsidRDefault="00527B3F" w:rsidP="00392752">
      <w:pPr>
        <w:rPr>
          <w:b/>
          <w:w w:val="120"/>
          <w:sz w:val="31"/>
          <w:szCs w:val="31"/>
          <w:u w:val="single"/>
          <w:lang w:val="fr-FR"/>
        </w:rPr>
      </w:pPr>
    </w:p>
    <w:p w:rsidR="00527B3F" w:rsidRDefault="00527B3F" w:rsidP="00392752">
      <w:pPr>
        <w:rPr>
          <w:b/>
          <w:w w:val="120"/>
          <w:sz w:val="31"/>
          <w:szCs w:val="31"/>
          <w:u w:val="single"/>
          <w:lang w:val="fr-FR"/>
        </w:rPr>
      </w:pPr>
    </w:p>
    <w:p w:rsidR="00527B3F" w:rsidRDefault="00527B3F" w:rsidP="00392752">
      <w:pPr>
        <w:rPr>
          <w:b/>
          <w:w w:val="120"/>
          <w:sz w:val="31"/>
          <w:szCs w:val="31"/>
          <w:u w:val="single"/>
          <w:lang w:val="fr-FR"/>
        </w:rPr>
      </w:pPr>
    </w:p>
    <w:p w:rsidR="00527B3F" w:rsidRDefault="00527B3F" w:rsidP="00C81DBD">
      <w:pPr>
        <w:jc w:val="center"/>
        <w:rPr>
          <w:b/>
          <w:w w:val="120"/>
          <w:sz w:val="31"/>
          <w:szCs w:val="31"/>
          <w:u w:val="single"/>
          <w:lang w:val="fr-FR"/>
        </w:rPr>
      </w:pPr>
    </w:p>
    <w:p w:rsidR="00527B3F" w:rsidRPr="00A01715" w:rsidRDefault="00527B3F" w:rsidP="00C81DBD">
      <w:pPr>
        <w:jc w:val="center"/>
        <w:rPr>
          <w:b/>
          <w:w w:val="120"/>
          <w:sz w:val="31"/>
          <w:szCs w:val="31"/>
          <w:u w:val="single"/>
          <w:lang w:val="fr-FR"/>
        </w:rPr>
      </w:pPr>
      <w:r w:rsidRPr="00A01715">
        <w:rPr>
          <w:b/>
          <w:w w:val="120"/>
          <w:sz w:val="31"/>
          <w:szCs w:val="31"/>
          <w:u w:val="single"/>
          <w:lang w:val="fr-FR"/>
        </w:rPr>
        <w:t>CONTRACT DE PRESTARE DE SERVICII</w:t>
      </w:r>
    </w:p>
    <w:p w:rsidR="00527B3F" w:rsidRPr="009E5959" w:rsidRDefault="00527B3F" w:rsidP="00C81DBD">
      <w:pPr>
        <w:jc w:val="center"/>
        <w:rPr>
          <w:b/>
          <w:w w:val="120"/>
          <w:sz w:val="27"/>
          <w:szCs w:val="27"/>
          <w:lang w:val="fr-FR"/>
        </w:rPr>
      </w:pPr>
      <w:r w:rsidRPr="009E5959">
        <w:rPr>
          <w:b/>
          <w:w w:val="120"/>
          <w:sz w:val="27"/>
          <w:szCs w:val="27"/>
          <w:lang w:val="fr-FR"/>
        </w:rPr>
        <w:t>Nr. ______/2021</w:t>
      </w:r>
    </w:p>
    <w:p w:rsidR="00527B3F" w:rsidRPr="00A01715" w:rsidRDefault="00527B3F" w:rsidP="00C81DBD">
      <w:pPr>
        <w:jc w:val="center"/>
        <w:rPr>
          <w:b/>
          <w:w w:val="120"/>
          <w:sz w:val="27"/>
          <w:szCs w:val="27"/>
          <w:u w:val="single"/>
          <w:lang w:val="fr-FR"/>
        </w:rPr>
      </w:pPr>
    </w:p>
    <w:p w:rsidR="00527B3F" w:rsidRDefault="00527B3F" w:rsidP="00392752">
      <w:pPr>
        <w:rPr>
          <w:b/>
          <w:w w:val="120"/>
          <w:sz w:val="27"/>
          <w:szCs w:val="27"/>
          <w:u w:val="single"/>
          <w:lang w:val="fr-FR"/>
        </w:rPr>
      </w:pPr>
    </w:p>
    <w:p w:rsidR="00527B3F" w:rsidRDefault="00527B3F" w:rsidP="00C81DBD">
      <w:pPr>
        <w:jc w:val="center"/>
        <w:rPr>
          <w:b/>
          <w:w w:val="120"/>
          <w:sz w:val="27"/>
          <w:szCs w:val="27"/>
          <w:u w:val="single"/>
          <w:lang w:val="fr-FR"/>
        </w:rPr>
      </w:pPr>
    </w:p>
    <w:p w:rsidR="00527B3F" w:rsidRDefault="00527B3F" w:rsidP="00C81DBD">
      <w:pPr>
        <w:jc w:val="center"/>
        <w:rPr>
          <w:b/>
          <w:w w:val="120"/>
          <w:sz w:val="27"/>
          <w:szCs w:val="27"/>
          <w:u w:val="single"/>
          <w:lang w:val="fr-FR"/>
        </w:rPr>
      </w:pPr>
    </w:p>
    <w:p w:rsidR="00527B3F" w:rsidRPr="00A01715" w:rsidRDefault="00527B3F" w:rsidP="00C81DBD">
      <w:pPr>
        <w:jc w:val="center"/>
        <w:rPr>
          <w:b/>
          <w:w w:val="120"/>
          <w:sz w:val="27"/>
          <w:szCs w:val="27"/>
          <w:u w:val="single"/>
          <w:lang w:val="fr-FR"/>
        </w:rPr>
      </w:pPr>
    </w:p>
    <w:p w:rsidR="00527B3F" w:rsidRPr="002331ED" w:rsidRDefault="00527B3F"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CAP.1 PĂRŢILE CONTRACTANTE</w:t>
      </w:r>
    </w:p>
    <w:p w:rsidR="00527B3F" w:rsidRPr="002331ED" w:rsidRDefault="00527B3F"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în reorganizare judiciar</w:t>
      </w:r>
      <w:r>
        <w:rPr>
          <w:sz w:val="26"/>
          <w:szCs w:val="26"/>
          <w:lang w:val="ro-RO"/>
        </w:rPr>
        <w:t>ă</w:t>
      </w:r>
      <w:r>
        <w:rPr>
          <w:sz w:val="26"/>
          <w:szCs w:val="26"/>
        </w:rPr>
        <w:t>, in judicial reorganisation, en redressement,</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w:t>
      </w:r>
      <w:r w:rsidRPr="00874DC9">
        <w:rPr>
          <w:color w:val="000000"/>
          <w:sz w:val="22"/>
          <w:szCs w:val="22"/>
        </w:rPr>
        <w:t xml:space="preserve"> </w:t>
      </w:r>
      <w:r>
        <w:rPr>
          <w:color w:val="000000"/>
          <w:sz w:val="26"/>
          <w:szCs w:val="26"/>
          <w:lang w:val="ro-RO"/>
        </w:rPr>
        <w:t>deschis la BCR – Sucursala Unirii</w:t>
      </w:r>
      <w:r w:rsidRPr="00B55045">
        <w:rPr>
          <w:color w:val="000000"/>
          <w:sz w:val="26"/>
          <w:szCs w:val="26"/>
          <w:lang w:val="ro-RO"/>
        </w:rPr>
        <w:t>,</w:t>
      </w:r>
      <w:r w:rsidRPr="002331ED">
        <w:rPr>
          <w:rFonts w:ascii="Times New Roman" w:hAnsi="Times New Roman"/>
          <w:color w:val="000000"/>
          <w:sz w:val="26"/>
          <w:szCs w:val="26"/>
          <w:lang w:val="ro-RO"/>
        </w:rPr>
        <w:t xml:space="preserve"> legal reprez</w:t>
      </w:r>
      <w:r>
        <w:rPr>
          <w:rFonts w:ascii="Times New Roman" w:hAnsi="Times New Roman"/>
          <w:color w:val="000000"/>
          <w:sz w:val="26"/>
          <w:szCs w:val="26"/>
          <w:lang w:val="ro-RO"/>
        </w:rPr>
        <w:t xml:space="preserve">entată de </w:t>
      </w:r>
      <w:r>
        <w:rPr>
          <w:color w:val="000000"/>
          <w:sz w:val="26"/>
          <w:szCs w:val="26"/>
          <w:lang w:val="ro-RO"/>
        </w:rPr>
        <w:t xml:space="preserve">dl. </w:t>
      </w:r>
      <w:r>
        <w:rPr>
          <w:color w:val="000000"/>
          <w:sz w:val="26"/>
          <w:szCs w:val="26"/>
        </w:rPr>
        <w:t xml:space="preserve">Claudiu-Ionuţ CREŢU-SÂRBU </w:t>
      </w:r>
      <w:r>
        <w:rPr>
          <w:color w:val="000000"/>
          <w:sz w:val="26"/>
          <w:szCs w:val="26"/>
          <w:lang w:val="ro-RO"/>
        </w:rPr>
        <w:t>– Administrator Special</w:t>
      </w:r>
      <w:r w:rsidRPr="002331ED">
        <w:rPr>
          <w:rFonts w:ascii="Times New Roman" w:hAnsi="Times New Roman"/>
          <w:color w:val="000000"/>
          <w:sz w:val="26"/>
          <w:szCs w:val="26"/>
          <w:lang w:val="ro-RO"/>
        </w:rPr>
        <w:t>, în calitate de</w:t>
      </w:r>
      <w:r w:rsidRPr="002331ED">
        <w:rPr>
          <w:rFonts w:ascii="Times New Roman" w:hAnsi="Times New Roman"/>
          <w:sz w:val="26"/>
          <w:szCs w:val="26"/>
          <w:lang w:val="ro-RO"/>
        </w:rPr>
        <w:t xml:space="preserve"> </w:t>
      </w:r>
      <w:r w:rsidRPr="002331ED">
        <w:rPr>
          <w:rFonts w:ascii="Times New Roman" w:hAnsi="Times New Roman"/>
          <w:b/>
          <w:sz w:val="26"/>
          <w:szCs w:val="26"/>
          <w:lang w:val="ro-RO"/>
        </w:rPr>
        <w:t xml:space="preserve">ACHIZITOR </w:t>
      </w:r>
      <w:r w:rsidRPr="002331ED">
        <w:rPr>
          <w:rFonts w:ascii="Times New Roman" w:hAnsi="Times New Roman"/>
          <w:sz w:val="26"/>
          <w:szCs w:val="26"/>
          <w:lang w:val="ro-RO"/>
        </w:rPr>
        <w:t xml:space="preserve">(BENEFICIAR) şi </w:t>
      </w:r>
    </w:p>
    <w:p w:rsidR="00527B3F" w:rsidRPr="002331ED" w:rsidRDefault="00527B3F"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Pr>
          <w:rFonts w:ascii="Times New Roman" w:hAnsi="Times New Roman"/>
          <w:sz w:val="26"/>
          <w:szCs w:val="26"/>
          <w:lang w:val="ro-RO"/>
        </w:rPr>
        <w:t xml:space="preserve"> </w:t>
      </w:r>
      <w:r w:rsidRPr="002331ED">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 xml:space="preserve"> (</w:t>
      </w:r>
      <w:r w:rsidRPr="00030B0B">
        <w:rPr>
          <w:rFonts w:ascii="Times New Roman" w:hAnsi="Times New Roman"/>
          <w:sz w:val="26"/>
          <w:szCs w:val="26"/>
          <w:lang w:val="ro-RO"/>
        </w:rPr>
        <w:t>CONTRACTANT</w:t>
      </w:r>
      <w:r>
        <w:rPr>
          <w:rFonts w:ascii="Times New Roman" w:hAnsi="Times New Roman"/>
          <w:b/>
          <w:sz w:val="26"/>
          <w:szCs w:val="26"/>
          <w:lang w:val="ro-RO"/>
        </w:rPr>
        <w:t xml:space="preserve">)  </w:t>
      </w:r>
    </w:p>
    <w:p w:rsidR="00527B3F" w:rsidRDefault="00527B3F" w:rsidP="00C81DBD">
      <w:pPr>
        <w:rPr>
          <w:sz w:val="16"/>
          <w:szCs w:val="16"/>
          <w:lang w:val="ro-RO"/>
        </w:rPr>
      </w:pPr>
    </w:p>
    <w:p w:rsidR="00527B3F" w:rsidRPr="00392752" w:rsidRDefault="00527B3F" w:rsidP="00C81DBD">
      <w:pPr>
        <w:rPr>
          <w:sz w:val="16"/>
          <w:szCs w:val="16"/>
          <w:lang w:val="ro-RO"/>
        </w:rPr>
      </w:pPr>
    </w:p>
    <w:p w:rsidR="00527B3F" w:rsidRPr="002331ED" w:rsidRDefault="00527B3F" w:rsidP="00C81DBD">
      <w:pPr>
        <w:shd w:val="pct10" w:color="auto" w:fill="FFFFFF"/>
        <w:jc w:val="both"/>
        <w:rPr>
          <w:sz w:val="26"/>
          <w:szCs w:val="26"/>
          <w:lang w:val="it-IT"/>
        </w:rPr>
      </w:pPr>
      <w:r w:rsidRPr="002331ED">
        <w:rPr>
          <w:b/>
          <w:sz w:val="26"/>
          <w:szCs w:val="26"/>
          <w:lang w:val="it-IT"/>
        </w:rPr>
        <w:t xml:space="preserve">CAP.2. OBIECTUL CONTRACTULUI </w:t>
      </w:r>
    </w:p>
    <w:p w:rsidR="00527B3F" w:rsidRPr="002331ED" w:rsidRDefault="00527B3F"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 </w:t>
      </w:r>
      <w:r w:rsidRPr="00FA6D8A">
        <w:rPr>
          <w:b/>
          <w:sz w:val="26"/>
          <w:szCs w:val="26"/>
          <w:lang w:val="ro-RO"/>
        </w:rPr>
        <w:t>„</w:t>
      </w:r>
      <w:r w:rsidRPr="00250028">
        <w:rPr>
          <w:b/>
          <w:sz w:val="26"/>
          <w:szCs w:val="26"/>
          <w:lang w:val="ro-RO"/>
        </w:rPr>
        <w:t>Etalonar</w:t>
      </w:r>
      <w:r>
        <w:rPr>
          <w:b/>
          <w:sz w:val="26"/>
          <w:szCs w:val="26"/>
          <w:lang w:val="ro-RO"/>
        </w:rPr>
        <w:t>e a gazcromatografelor din CTE-urile ELCEN</w:t>
      </w:r>
      <w:r w:rsidRPr="00FA6D8A">
        <w:rPr>
          <w:b/>
          <w:sz w:val="26"/>
          <w:szCs w:val="26"/>
          <w:lang w:val="ro-RO"/>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527B3F" w:rsidRPr="00F52690" w:rsidRDefault="00527B3F" w:rsidP="005B0FF8">
      <w:pPr>
        <w:ind w:right="23" w:firstLine="360"/>
        <w:jc w:val="both"/>
        <w:rPr>
          <w:sz w:val="26"/>
          <w:szCs w:val="26"/>
          <w:lang w:val="ro-RO"/>
        </w:rPr>
      </w:pPr>
      <w:r>
        <w:rPr>
          <w:sz w:val="26"/>
          <w:szCs w:val="26"/>
          <w:lang w:val="ro-RO"/>
        </w:rPr>
        <w:tab/>
      </w:r>
      <w:r w:rsidRPr="00F52690">
        <w:rPr>
          <w:sz w:val="26"/>
          <w:szCs w:val="26"/>
          <w:lang w:val="ro-RO"/>
        </w:rPr>
        <w:t>Serviciile de etalonare a mijloace</w:t>
      </w:r>
      <w:r>
        <w:rPr>
          <w:sz w:val="26"/>
          <w:szCs w:val="26"/>
          <w:lang w:val="ro-RO"/>
        </w:rPr>
        <w:t>lor de măsurare</w:t>
      </w:r>
      <w:r w:rsidRPr="00F52690">
        <w:rPr>
          <w:sz w:val="26"/>
          <w:szCs w:val="26"/>
          <w:lang w:val="ro-RO"/>
        </w:rPr>
        <w:t xml:space="preserve"> au drept scop:</w:t>
      </w:r>
    </w:p>
    <w:p w:rsidR="00527B3F" w:rsidRDefault="00527B3F" w:rsidP="00EF3568">
      <w:pPr>
        <w:widowControl/>
        <w:numPr>
          <w:ilvl w:val="0"/>
          <w:numId w:val="43"/>
        </w:numPr>
        <w:ind w:right="23"/>
        <w:jc w:val="both"/>
        <w:rPr>
          <w:sz w:val="26"/>
          <w:szCs w:val="26"/>
          <w:lang w:val="ro-RO"/>
        </w:rPr>
      </w:pPr>
      <w:r w:rsidRPr="007C7E58">
        <w:rPr>
          <w:sz w:val="26"/>
          <w:szCs w:val="26"/>
          <w:lang w:val="ro-RO"/>
        </w:rPr>
        <w:t xml:space="preserve">să se stabilească </w:t>
      </w:r>
      <w:r>
        <w:rPr>
          <w:sz w:val="26"/>
          <w:szCs w:val="26"/>
          <w:lang w:val="ro-RO"/>
        </w:rPr>
        <w:t xml:space="preserve">nivelul de precizie al acestora </w:t>
      </w:r>
      <w:r w:rsidRPr="007C7E58">
        <w:rPr>
          <w:sz w:val="26"/>
          <w:szCs w:val="26"/>
          <w:lang w:val="ro-RO"/>
        </w:rPr>
        <w:t>şi dacă funcţionează în parametri</w:t>
      </w:r>
      <w:r>
        <w:rPr>
          <w:sz w:val="26"/>
          <w:szCs w:val="26"/>
          <w:lang w:val="ro-RO"/>
        </w:rPr>
        <w:t>i</w:t>
      </w:r>
      <w:r w:rsidRPr="007C7E58">
        <w:rPr>
          <w:sz w:val="26"/>
          <w:szCs w:val="26"/>
          <w:lang w:val="ro-RO"/>
        </w:rPr>
        <w:t xml:space="preserve"> normali, în condiţii de siguranţă;</w:t>
      </w:r>
    </w:p>
    <w:p w:rsidR="00527B3F" w:rsidRPr="007C7E58" w:rsidRDefault="00527B3F" w:rsidP="00EF3568">
      <w:pPr>
        <w:widowControl/>
        <w:numPr>
          <w:ilvl w:val="0"/>
          <w:numId w:val="43"/>
        </w:numPr>
        <w:ind w:right="23"/>
        <w:jc w:val="both"/>
        <w:rPr>
          <w:sz w:val="26"/>
          <w:szCs w:val="26"/>
          <w:lang w:val="ro-RO"/>
        </w:rPr>
      </w:pPr>
      <w:r>
        <w:rPr>
          <w:sz w:val="26"/>
          <w:szCs w:val="26"/>
          <w:lang w:val="ro-RO"/>
        </w:rPr>
        <w:t>să asigure trasabilitatea rezultatelor măsurărilor efectuate cu acestea;</w:t>
      </w:r>
    </w:p>
    <w:p w:rsidR="00527B3F" w:rsidRDefault="00527B3F" w:rsidP="000B4608">
      <w:pPr>
        <w:widowControl/>
        <w:numPr>
          <w:ilvl w:val="0"/>
          <w:numId w:val="43"/>
        </w:numPr>
        <w:ind w:right="23"/>
        <w:jc w:val="both"/>
        <w:rPr>
          <w:sz w:val="26"/>
          <w:szCs w:val="26"/>
          <w:lang w:val="ro-RO"/>
        </w:rPr>
      </w:pPr>
      <w:r w:rsidRPr="003950E4">
        <w:rPr>
          <w:sz w:val="26"/>
          <w:szCs w:val="26"/>
          <w:lang w:val="ro-RO"/>
        </w:rPr>
        <w:t>să se asigure continuitatea în funcţionare a mijloacelor de măsurare, precum şi exactitatea şi uniformitatea măsurărilor.</w:t>
      </w:r>
    </w:p>
    <w:p w:rsidR="00527B3F" w:rsidRPr="003950E4" w:rsidRDefault="00527B3F" w:rsidP="000B4608">
      <w:pPr>
        <w:widowControl/>
        <w:ind w:right="23"/>
        <w:jc w:val="both"/>
        <w:rPr>
          <w:sz w:val="26"/>
          <w:szCs w:val="26"/>
          <w:lang w:val="ro-RO"/>
        </w:rPr>
      </w:pPr>
      <w:r>
        <w:rPr>
          <w:sz w:val="26"/>
          <w:szCs w:val="26"/>
          <w:lang w:val="ro-RO"/>
        </w:rPr>
        <w:t xml:space="preserve">        </w:t>
      </w:r>
      <w:r w:rsidRPr="000B4608">
        <w:rPr>
          <w:color w:val="000000"/>
          <w:sz w:val="26"/>
          <w:szCs w:val="26"/>
          <w:lang w:val="it-IT"/>
        </w:rPr>
        <w:t xml:space="preserve">  2.2. Serviciile trebuie sa fie prestate in conformitate cu normele de metrologie legala sau prescriptii tehnice,specifice fiecarei categorii de mijloace de masurare, in vigoare la data prestatiei, precum si cu procedurile specifice de management al calitatii, prevazute in manualul de calitate propriu.</w:t>
      </w:r>
      <w:r>
        <w:rPr>
          <w:color w:val="000000"/>
          <w:sz w:val="26"/>
          <w:szCs w:val="26"/>
          <w:lang w:val="it-IT"/>
        </w:rPr>
        <w:t xml:space="preserve"> </w:t>
      </w:r>
    </w:p>
    <w:p w:rsidR="00527B3F" w:rsidRDefault="00527B3F" w:rsidP="00B41CD5">
      <w:pPr>
        <w:ind w:firstLine="720"/>
        <w:jc w:val="both"/>
        <w:rPr>
          <w:sz w:val="26"/>
          <w:szCs w:val="26"/>
          <w:lang w:val="ro-RO"/>
        </w:rPr>
      </w:pPr>
      <w:r>
        <w:rPr>
          <w:color w:val="000000"/>
          <w:sz w:val="26"/>
          <w:szCs w:val="26"/>
        </w:rPr>
        <w:t>2.3</w:t>
      </w:r>
      <w:r w:rsidRPr="002331ED">
        <w:rPr>
          <w:color w:val="000000"/>
          <w:sz w:val="26"/>
          <w:szCs w:val="26"/>
        </w:rPr>
        <w:t>.</w:t>
      </w:r>
      <w:r w:rsidRPr="002331ED">
        <w:rPr>
          <w:sz w:val="26"/>
          <w:szCs w:val="26"/>
        </w:rPr>
        <w:t xml:space="preserve"> Anexa nr.1 referitoare la „Lista de cantităţi de servicii”</w:t>
      </w:r>
      <w:r>
        <w:rPr>
          <w:sz w:val="26"/>
          <w:szCs w:val="26"/>
        </w:rPr>
        <w:t>,</w:t>
      </w:r>
      <w:r w:rsidRPr="006F331A">
        <w:rPr>
          <w:sz w:val="26"/>
          <w:szCs w:val="26"/>
        </w:rPr>
        <w:t xml:space="preserve"> </w:t>
      </w:r>
      <w:r>
        <w:rPr>
          <w:sz w:val="26"/>
          <w:szCs w:val="26"/>
        </w:rPr>
        <w:t>a</w:t>
      </w:r>
      <w:r>
        <w:rPr>
          <w:color w:val="000000"/>
          <w:sz w:val="26"/>
          <w:szCs w:val="26"/>
        </w:rPr>
        <w:t>nexa nr. 2</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Pr>
          <w:color w:val="000000"/>
          <w:sz w:val="26"/>
          <w:szCs w:val="26"/>
        </w:rPr>
        <w:t xml:space="preserve"> </w:t>
      </w:r>
      <w:r w:rsidRPr="006F331A">
        <w:rPr>
          <w:sz w:val="26"/>
          <w:szCs w:val="26"/>
        </w:rPr>
        <w:t xml:space="preserve"> </w:t>
      </w:r>
      <w:r w:rsidRPr="00346E37">
        <w:rPr>
          <w:sz w:val="26"/>
          <w:szCs w:val="26"/>
          <w:lang w:val="ro-RO"/>
        </w:rPr>
        <w:t xml:space="preserve">şi anexa nr. </w:t>
      </w:r>
      <w:r>
        <w:rPr>
          <w:sz w:val="26"/>
          <w:szCs w:val="26"/>
          <w:lang w:val="ro-RO"/>
        </w:rPr>
        <w:t>3</w:t>
      </w:r>
      <w:r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527B3F" w:rsidRPr="00B41CD5" w:rsidRDefault="00527B3F" w:rsidP="00B41CD5">
      <w:pPr>
        <w:ind w:firstLine="720"/>
        <w:jc w:val="both"/>
        <w:rPr>
          <w:sz w:val="26"/>
          <w:szCs w:val="26"/>
          <w:lang w:val="ro-RO"/>
        </w:rPr>
      </w:pPr>
    </w:p>
    <w:p w:rsidR="00527B3F" w:rsidRPr="002331ED" w:rsidRDefault="00527B3F" w:rsidP="00386D04">
      <w:pPr>
        <w:pStyle w:val="Heading5"/>
        <w:shd w:val="clear" w:color="auto" w:fill="D9D9D9"/>
        <w:ind w:firstLine="0"/>
        <w:rPr>
          <w:rFonts w:ascii="Times New Roman" w:hAnsi="Times New Roman"/>
          <w:sz w:val="26"/>
          <w:szCs w:val="26"/>
        </w:rPr>
      </w:pPr>
      <w:r>
        <w:rPr>
          <w:rFonts w:ascii="Times New Roman" w:hAnsi="Times New Roman"/>
          <w:sz w:val="26"/>
          <w:szCs w:val="26"/>
        </w:rPr>
        <w:t xml:space="preserve">CAP.3. VALOAREA CONTRACTULUI  </w:t>
      </w:r>
    </w:p>
    <w:p w:rsidR="00527B3F" w:rsidRPr="002331ED" w:rsidRDefault="00527B3F"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 xml:space="preserve">Valoarea serviciilor care fac obiectul prezentului contract, fără TVA, este de </w:t>
      </w:r>
      <w:r w:rsidRPr="002331ED">
        <w:rPr>
          <w:sz w:val="26"/>
          <w:szCs w:val="26"/>
          <w:lang w:val="it-IT"/>
        </w:rPr>
        <w:lastRenderedPageBreak/>
        <w:t>___________ lei, (_________________________________).</w:t>
      </w:r>
      <w:r>
        <w:rPr>
          <w:sz w:val="26"/>
          <w:szCs w:val="26"/>
          <w:lang w:val="it-IT"/>
        </w:rPr>
        <w:t xml:space="preserve"> Beneficiarul va plati numai serviciile efectiv prestate si receptionate conform prevederilor contractuale.</w:t>
      </w:r>
    </w:p>
    <w:p w:rsidR="00527B3F" w:rsidRPr="002331ED" w:rsidRDefault="00527B3F" w:rsidP="00C81DBD">
      <w:pPr>
        <w:ind w:firstLine="720"/>
        <w:jc w:val="both"/>
        <w:rPr>
          <w:sz w:val="26"/>
          <w:szCs w:val="26"/>
          <w:lang w:val="pt-BR"/>
        </w:rPr>
      </w:pPr>
      <w:r w:rsidRPr="002331ED">
        <w:rPr>
          <w:sz w:val="26"/>
          <w:szCs w:val="26"/>
          <w:lang w:val="pt-BR"/>
        </w:rPr>
        <w:t xml:space="preserve">Cota TVA </w:t>
      </w:r>
      <w:r>
        <w:rPr>
          <w:sz w:val="26"/>
          <w:szCs w:val="26"/>
          <w:lang w:val="pt-BR"/>
        </w:rPr>
        <w:t xml:space="preserve">valabila </w:t>
      </w:r>
      <w:r w:rsidRPr="002331ED">
        <w:rPr>
          <w:sz w:val="26"/>
          <w:szCs w:val="26"/>
          <w:lang w:val="pt-BR"/>
        </w:rPr>
        <w:t xml:space="preserve">la data </w:t>
      </w:r>
      <w:r>
        <w:rPr>
          <w:sz w:val="26"/>
          <w:szCs w:val="26"/>
          <w:lang w:val="pt-BR"/>
        </w:rPr>
        <w:t xml:space="preserve">facturarii </w:t>
      </w:r>
      <w:r w:rsidRPr="002331ED">
        <w:rPr>
          <w:sz w:val="26"/>
          <w:szCs w:val="26"/>
          <w:lang w:val="pt-BR"/>
        </w:rPr>
        <w:t>se aplică asupra bazei de impozitare.</w:t>
      </w:r>
    </w:p>
    <w:p w:rsidR="00527B3F" w:rsidRPr="002331ED" w:rsidRDefault="00527B3F" w:rsidP="00C81DBD">
      <w:pPr>
        <w:pStyle w:val="BodyText"/>
        <w:ind w:firstLine="720"/>
        <w:rPr>
          <w:rFonts w:ascii="Times New Roman" w:hAnsi="Times New Roman"/>
          <w:sz w:val="26"/>
          <w:szCs w:val="26"/>
          <w:lang w:val="pt-BR"/>
        </w:rPr>
      </w:pPr>
      <w:r w:rsidRPr="002331ED">
        <w:rPr>
          <w:rFonts w:ascii="Times New Roman" w:hAnsi="Times New Roman"/>
          <w:sz w:val="26"/>
          <w:szCs w:val="26"/>
        </w:rPr>
        <w:t>3.2. Preţul unitar al serviciilor este ferm, nemodificabil pe toată durata de derulare a contractului</w:t>
      </w:r>
    </w:p>
    <w:p w:rsidR="00527B3F" w:rsidRPr="00B41CD5" w:rsidRDefault="00527B3F" w:rsidP="00386D04">
      <w:pPr>
        <w:jc w:val="both"/>
        <w:rPr>
          <w:sz w:val="16"/>
          <w:szCs w:val="16"/>
          <w:lang w:val="pt-BR"/>
        </w:rPr>
      </w:pPr>
      <w:r w:rsidRPr="002331ED">
        <w:rPr>
          <w:sz w:val="26"/>
          <w:szCs w:val="26"/>
          <w:lang w:val="pt-BR"/>
        </w:rPr>
        <w:tab/>
      </w:r>
    </w:p>
    <w:p w:rsidR="00527B3F" w:rsidRPr="002331ED" w:rsidRDefault="00527B3F"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Pr="002331ED">
        <w:rPr>
          <w:rFonts w:ascii="Times New Roman" w:hAnsi="Times New Roman"/>
          <w:smallCaps/>
          <w:sz w:val="26"/>
          <w:szCs w:val="26"/>
          <w:lang w:val="it-IT"/>
        </w:rPr>
        <w:t>,  FINALIZAREA CONTRACTULUI</w:t>
      </w:r>
    </w:p>
    <w:p w:rsidR="00527B3F" w:rsidRDefault="00527B3F" w:rsidP="00BE6156">
      <w:pPr>
        <w:pStyle w:val="BodyText"/>
        <w:ind w:firstLine="720"/>
        <w:rPr>
          <w:sz w:val="26"/>
          <w:szCs w:val="26"/>
          <w:lang w:val="it-IT"/>
        </w:rPr>
      </w:pPr>
      <w:r w:rsidRPr="002331ED">
        <w:rPr>
          <w:color w:val="000000"/>
          <w:sz w:val="26"/>
          <w:szCs w:val="26"/>
          <w:lang w:val="it-IT"/>
        </w:rPr>
        <w:t xml:space="preserve">4.1. </w:t>
      </w:r>
      <w:r>
        <w:rPr>
          <w:color w:val="000000"/>
          <w:sz w:val="26"/>
          <w:szCs w:val="26"/>
          <w:lang w:val="it-IT"/>
        </w:rPr>
        <w:t>Durata</w:t>
      </w:r>
      <w:r w:rsidRPr="002331ED">
        <w:rPr>
          <w:color w:val="000000"/>
          <w:sz w:val="26"/>
          <w:szCs w:val="26"/>
          <w:lang w:val="it-IT"/>
        </w:rPr>
        <w:t xml:space="preserve"> contractului este de</w:t>
      </w:r>
      <w:r w:rsidRPr="00873A2C">
        <w:rPr>
          <w:sz w:val="26"/>
          <w:szCs w:val="26"/>
          <w:lang w:val="it-IT"/>
        </w:rPr>
        <w:t xml:space="preserve"> 365</w:t>
      </w:r>
      <w:r w:rsidRPr="002331ED">
        <w:rPr>
          <w:color w:val="000000"/>
          <w:sz w:val="26"/>
          <w:szCs w:val="26"/>
          <w:lang w:val="it-IT"/>
        </w:rPr>
        <w:t xml:space="preserve"> zile</w:t>
      </w:r>
      <w:r>
        <w:rPr>
          <w:color w:val="000000"/>
          <w:sz w:val="26"/>
          <w:szCs w:val="26"/>
          <w:lang w:val="it-IT"/>
        </w:rPr>
        <w:t xml:space="preserve"> </w:t>
      </w:r>
      <w:r w:rsidRPr="002331ED">
        <w:rPr>
          <w:color w:val="000000"/>
          <w:sz w:val="26"/>
          <w:szCs w:val="26"/>
          <w:lang w:val="it-IT"/>
        </w:rPr>
        <w:t>calendaristice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527B3F" w:rsidRPr="0024058E" w:rsidRDefault="00527B3F" w:rsidP="00BE6156">
      <w:pPr>
        <w:pStyle w:val="BodyText"/>
        <w:ind w:firstLine="720"/>
        <w:rPr>
          <w:sz w:val="26"/>
          <w:szCs w:val="26"/>
          <w:lang w:val="ro-RO"/>
        </w:rPr>
      </w:pPr>
      <w:r w:rsidRPr="00986C86">
        <w:rPr>
          <w:sz w:val="26"/>
          <w:szCs w:val="26"/>
          <w:lang w:val="it-IT"/>
        </w:rPr>
        <w:t>Serviciile se vor presta in termen de 1</w:t>
      </w:r>
      <w:r>
        <w:rPr>
          <w:sz w:val="26"/>
          <w:szCs w:val="26"/>
          <w:lang w:val="it-IT"/>
        </w:rPr>
        <w:t>0</w:t>
      </w:r>
      <w:r w:rsidRPr="00986C86">
        <w:rPr>
          <w:sz w:val="26"/>
          <w:szCs w:val="26"/>
          <w:lang w:val="it-IT"/>
        </w:rPr>
        <w:t xml:space="preserve"> zile de la data</w:t>
      </w:r>
      <w:r w:rsidRPr="0024058E">
        <w:rPr>
          <w:sz w:val="26"/>
          <w:szCs w:val="26"/>
          <w:lang w:val="ro-RO"/>
        </w:rPr>
        <w:t xml:space="preserve"> </w:t>
      </w:r>
      <w:r>
        <w:rPr>
          <w:sz w:val="26"/>
          <w:szCs w:val="26"/>
          <w:lang w:val="ro-RO"/>
        </w:rPr>
        <w:t>punerii la dispozi</w:t>
      </w:r>
      <w:r>
        <w:rPr>
          <w:rFonts w:ascii="Tahoma" w:hAnsi="Tahoma" w:cs="Tahoma"/>
          <w:sz w:val="26"/>
          <w:szCs w:val="26"/>
          <w:lang w:val="ro-RO"/>
        </w:rPr>
        <w:t>ț</w:t>
      </w:r>
      <w:r>
        <w:rPr>
          <w:sz w:val="26"/>
          <w:szCs w:val="26"/>
          <w:lang w:val="ro-RO"/>
        </w:rPr>
        <w:t>ia</w:t>
      </w:r>
      <w:r w:rsidRPr="0024058E">
        <w:rPr>
          <w:sz w:val="26"/>
          <w:szCs w:val="26"/>
          <w:lang w:val="ro-RO"/>
        </w:rPr>
        <w:t xml:space="preserve"> prestator</w:t>
      </w:r>
      <w:r>
        <w:rPr>
          <w:sz w:val="26"/>
          <w:szCs w:val="26"/>
          <w:lang w:val="ro-RO"/>
        </w:rPr>
        <w:t>ului a mijloacelor de masurare</w:t>
      </w:r>
      <w:r w:rsidRPr="0024058E">
        <w:rPr>
          <w:sz w:val="26"/>
          <w:szCs w:val="26"/>
          <w:lang w:val="ro-RO"/>
        </w:rPr>
        <w:t>.</w:t>
      </w:r>
    </w:p>
    <w:p w:rsidR="00527B3F" w:rsidRDefault="00527B3F" w:rsidP="00C81DBD">
      <w:pPr>
        <w:ind w:firstLine="720"/>
        <w:jc w:val="both"/>
        <w:rPr>
          <w:sz w:val="26"/>
          <w:szCs w:val="26"/>
        </w:rPr>
      </w:pPr>
      <w:r w:rsidRPr="00352F62">
        <w:rPr>
          <w:sz w:val="26"/>
          <w:szCs w:val="26"/>
        </w:rPr>
        <w:t xml:space="preserve">Graficul prestării serviciilor va fi </w:t>
      </w:r>
      <w:r>
        <w:rPr>
          <w:sz w:val="26"/>
          <w:szCs w:val="26"/>
        </w:rPr>
        <w:t>stabilit de către responsabilul cu metrologia din</w:t>
      </w:r>
      <w:r w:rsidRPr="00352F62">
        <w:rPr>
          <w:sz w:val="26"/>
          <w:szCs w:val="26"/>
        </w:rPr>
        <w:t xml:space="preserve"> </w:t>
      </w:r>
      <w:r>
        <w:rPr>
          <w:sz w:val="26"/>
          <w:szCs w:val="26"/>
        </w:rPr>
        <w:t xml:space="preserve"> </w:t>
      </w:r>
      <w:r w:rsidRPr="00352F62">
        <w:rPr>
          <w:sz w:val="26"/>
          <w:szCs w:val="26"/>
        </w:rPr>
        <w:t>CTE</w:t>
      </w:r>
      <w:r>
        <w:rPr>
          <w:sz w:val="26"/>
          <w:szCs w:val="26"/>
        </w:rPr>
        <w:t>-ul respectiv</w:t>
      </w:r>
      <w:r w:rsidRPr="00352F62">
        <w:rPr>
          <w:sz w:val="26"/>
          <w:szCs w:val="26"/>
        </w:rPr>
        <w:t>,</w:t>
      </w:r>
      <w:r>
        <w:rPr>
          <w:sz w:val="26"/>
          <w:szCs w:val="26"/>
        </w:rPr>
        <w:t xml:space="preserve"> iar serviciile se vor presta</w:t>
      </w:r>
      <w:r w:rsidRPr="00352F62">
        <w:rPr>
          <w:sz w:val="26"/>
          <w:szCs w:val="26"/>
        </w:rPr>
        <w:t xml:space="preserve"> pe baza</w:t>
      </w:r>
      <w:r>
        <w:rPr>
          <w:sz w:val="26"/>
          <w:szCs w:val="26"/>
        </w:rPr>
        <w:t xml:space="preserve"> de comenzi emise de către beneficiar.</w:t>
      </w:r>
    </w:p>
    <w:p w:rsidR="00527B3F" w:rsidRPr="002331ED" w:rsidRDefault="00527B3F"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527B3F" w:rsidRPr="002331ED" w:rsidRDefault="00527B3F"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527B3F" w:rsidRPr="002331ED" w:rsidRDefault="00527B3F"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Pr="00392B66">
        <w:rPr>
          <w:sz w:val="26"/>
          <w:szCs w:val="26"/>
          <w:lang w:val="it-IT"/>
        </w:rPr>
        <w:t>cap.14.</w:t>
      </w:r>
    </w:p>
    <w:p w:rsidR="00527B3F" w:rsidRPr="005A00B4" w:rsidRDefault="00527B3F" w:rsidP="005A00B4">
      <w:pPr>
        <w:ind w:firstLine="720"/>
        <w:jc w:val="both"/>
        <w:rPr>
          <w:sz w:val="26"/>
          <w:szCs w:val="26"/>
          <w:lang w:val="it-IT"/>
        </w:rPr>
      </w:pPr>
      <w:r>
        <w:rPr>
          <w:sz w:val="26"/>
          <w:szCs w:val="26"/>
          <w:lang w:val="it-IT"/>
        </w:rPr>
        <w:t xml:space="preserve">4.5. </w:t>
      </w:r>
      <w:r w:rsidRPr="005A00B4">
        <w:rPr>
          <w:sz w:val="26"/>
          <w:szCs w:val="26"/>
          <w:lang w:val="it-IT"/>
        </w:rPr>
        <w:t>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527B3F" w:rsidRPr="00392752" w:rsidRDefault="00527B3F" w:rsidP="00C81DBD">
      <w:pPr>
        <w:pStyle w:val="BodyText"/>
        <w:rPr>
          <w:rFonts w:ascii="Times New Roman" w:hAnsi="Times New Roman"/>
          <w:sz w:val="16"/>
          <w:szCs w:val="16"/>
        </w:rPr>
      </w:pPr>
    </w:p>
    <w:p w:rsidR="00527B3F" w:rsidRPr="002331ED" w:rsidRDefault="00527B3F"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527B3F" w:rsidRPr="002331ED" w:rsidRDefault="00527B3F"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5.1</w:t>
      </w:r>
      <w:r w:rsidRPr="002331ED">
        <w:rPr>
          <w:rFonts w:ascii="Times New Roman" w:hAnsi="Times New Roman"/>
          <w:sz w:val="26"/>
          <w:szCs w:val="26"/>
        </w:rPr>
        <w:t xml:space="preserve"> </w:t>
      </w:r>
      <w:r w:rsidRPr="00873A2C">
        <w:rPr>
          <w:rFonts w:ascii="Times New Roman" w:hAnsi="Times New Roman"/>
          <w:sz w:val="26"/>
          <w:szCs w:val="26"/>
          <w:u w:val="single"/>
        </w:rPr>
        <w:t>Prestator</w:t>
      </w:r>
      <w:r w:rsidRPr="002331ED">
        <w:rPr>
          <w:rFonts w:ascii="Times New Roman" w:hAnsi="Times New Roman"/>
          <w:sz w:val="26"/>
          <w:szCs w:val="26"/>
        </w:rPr>
        <w:t xml:space="preserve"> – furnizor de servicii în situaţ</w:t>
      </w:r>
      <w:r>
        <w:rPr>
          <w:rFonts w:ascii="Times New Roman" w:hAnsi="Times New Roman"/>
          <w:sz w:val="26"/>
          <w:szCs w:val="26"/>
        </w:rPr>
        <w:t>ii contractuale, este executant</w:t>
      </w:r>
      <w:r w:rsidRPr="002331ED">
        <w:rPr>
          <w:rFonts w:ascii="Times New Roman" w:hAnsi="Times New Roman"/>
          <w:sz w:val="26"/>
          <w:szCs w:val="26"/>
        </w:rPr>
        <w:t>ul</w:t>
      </w:r>
      <w:r>
        <w:rPr>
          <w:rFonts w:ascii="Times New Roman" w:hAnsi="Times New Roman"/>
          <w:sz w:val="26"/>
          <w:szCs w:val="26"/>
        </w:rPr>
        <w:t xml:space="preserve"> serviciilor de </w:t>
      </w:r>
      <w:r w:rsidRPr="00986C86">
        <w:rPr>
          <w:rFonts w:ascii="Times New Roman" w:hAnsi="Times New Roman"/>
          <w:sz w:val="26"/>
          <w:szCs w:val="26"/>
        </w:rPr>
        <w:t>etalonare, ofertantul</w:t>
      </w:r>
      <w:r w:rsidRPr="002331ED">
        <w:rPr>
          <w:rFonts w:ascii="Times New Roman" w:hAnsi="Times New Roman"/>
          <w:sz w:val="26"/>
          <w:szCs w:val="26"/>
        </w:rPr>
        <w:t xml:space="preserve"> de servicii căruia autoritatea contractantă îi atribuie contractul de achiziţie în urma aplicării uneia din procedurile prevăzute în </w:t>
      </w:r>
      <w:r>
        <w:rPr>
          <w:rFonts w:ascii="Times New Roman" w:hAnsi="Times New Roman"/>
          <w:sz w:val="26"/>
          <w:szCs w:val="26"/>
        </w:rPr>
        <w:t>Legea nr.99/2016</w:t>
      </w:r>
      <w:r w:rsidRPr="002331ED">
        <w:rPr>
          <w:rFonts w:ascii="Times New Roman" w:hAnsi="Times New Roman"/>
          <w:sz w:val="26"/>
          <w:szCs w:val="26"/>
        </w:rPr>
        <w:t>.</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5.2</w:t>
      </w:r>
      <w:r w:rsidRPr="002331ED">
        <w:rPr>
          <w:rFonts w:ascii="Times New Roman" w:hAnsi="Times New Roman"/>
          <w:sz w:val="26"/>
          <w:szCs w:val="26"/>
        </w:rPr>
        <w:t xml:space="preserve"> </w:t>
      </w:r>
      <w:r w:rsidRPr="00873A2C">
        <w:rPr>
          <w:rFonts w:ascii="Times New Roman" w:hAnsi="Times New Roman"/>
          <w:sz w:val="26"/>
          <w:szCs w:val="26"/>
          <w:u w:val="single"/>
        </w:rPr>
        <w:t>Subcontractant</w:t>
      </w:r>
      <w:r w:rsidRPr="002331ED">
        <w:rPr>
          <w:rFonts w:ascii="Times New Roman" w:hAnsi="Times New Roman"/>
          <w:sz w:val="26"/>
          <w:szCs w:val="26"/>
        </w:rPr>
        <w:t xml:space="preserve"> – organizaţie care furnizează servicii pentru prestatorul de servicii.</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5.3</w:t>
      </w:r>
      <w:r w:rsidRPr="002331ED">
        <w:rPr>
          <w:rFonts w:ascii="Times New Roman" w:hAnsi="Times New Roman"/>
          <w:sz w:val="26"/>
          <w:szCs w:val="26"/>
        </w:rPr>
        <w:t xml:space="preserve"> </w:t>
      </w:r>
      <w:r w:rsidRPr="00873A2C">
        <w:rPr>
          <w:rFonts w:ascii="Times New Roman" w:hAnsi="Times New Roman"/>
          <w:sz w:val="26"/>
          <w:szCs w:val="26"/>
          <w:u w:val="single"/>
        </w:rPr>
        <w:t>Contract</w:t>
      </w:r>
      <w:r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5.4</w:t>
      </w:r>
      <w:r w:rsidRPr="002331ED">
        <w:rPr>
          <w:rFonts w:ascii="Times New Roman" w:hAnsi="Times New Roman"/>
          <w:sz w:val="26"/>
          <w:szCs w:val="26"/>
        </w:rPr>
        <w:t xml:space="preserve"> </w:t>
      </w:r>
      <w:r w:rsidRPr="00873A2C">
        <w:rPr>
          <w:rFonts w:ascii="Times New Roman" w:hAnsi="Times New Roman"/>
          <w:sz w:val="26"/>
          <w:szCs w:val="26"/>
          <w:u w:val="single"/>
        </w:rPr>
        <w:t>Achizitor şi prestator</w:t>
      </w:r>
      <w:r w:rsidRPr="002331ED">
        <w:rPr>
          <w:rFonts w:ascii="Times New Roman" w:hAnsi="Times New Roman"/>
          <w:sz w:val="26"/>
          <w:szCs w:val="26"/>
        </w:rPr>
        <w:t xml:space="preserve"> – părţile contractante, astfel cum sunt acestea denumite în prezentul contract.</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 xml:space="preserve">5.5 </w:t>
      </w:r>
      <w:r w:rsidRPr="00873A2C">
        <w:rPr>
          <w:rFonts w:ascii="Times New Roman" w:hAnsi="Times New Roman"/>
          <w:sz w:val="26"/>
          <w:szCs w:val="26"/>
          <w:u w:val="single"/>
        </w:rPr>
        <w:t>Valoarea contractului</w:t>
      </w:r>
      <w:r>
        <w:rPr>
          <w:rFonts w:ascii="Times New Roman" w:hAnsi="Times New Roman"/>
          <w:sz w:val="26"/>
          <w:szCs w:val="26"/>
        </w:rPr>
        <w:t xml:space="preserve"> – valoarea</w:t>
      </w:r>
      <w:r w:rsidRPr="002331ED">
        <w:rPr>
          <w:rFonts w:ascii="Times New Roman" w:hAnsi="Times New Roman"/>
          <w:sz w:val="26"/>
          <w:szCs w:val="26"/>
        </w:rPr>
        <w:t xml:space="preserve"> plătibil</w:t>
      </w:r>
      <w:r>
        <w:rPr>
          <w:rFonts w:ascii="Times New Roman" w:hAnsi="Times New Roman"/>
          <w:sz w:val="26"/>
          <w:szCs w:val="26"/>
        </w:rPr>
        <w:t>a</w:t>
      </w:r>
      <w:r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5.6</w:t>
      </w:r>
      <w:r w:rsidRPr="002331ED">
        <w:rPr>
          <w:rFonts w:ascii="Times New Roman" w:hAnsi="Times New Roman"/>
          <w:sz w:val="26"/>
          <w:szCs w:val="26"/>
        </w:rPr>
        <w:t xml:space="preserve"> </w:t>
      </w:r>
      <w:r w:rsidRPr="00873A2C">
        <w:rPr>
          <w:rFonts w:ascii="Times New Roman" w:hAnsi="Times New Roman"/>
          <w:sz w:val="26"/>
          <w:szCs w:val="26"/>
          <w:u w:val="single"/>
        </w:rPr>
        <w:t>Standarde</w:t>
      </w:r>
      <w:r w:rsidRPr="002331ED">
        <w:rPr>
          <w:rFonts w:ascii="Times New Roman" w:hAnsi="Times New Roman"/>
          <w:sz w:val="26"/>
          <w:szCs w:val="26"/>
        </w:rPr>
        <w:t xml:space="preserve"> – standardele, reglementările tehnice sau altele asemenea prevăzute în caietul de sarcini şi în propunerea tehnică.</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5.7</w:t>
      </w:r>
      <w:r w:rsidRPr="002331ED">
        <w:rPr>
          <w:rFonts w:ascii="Times New Roman" w:hAnsi="Times New Roman"/>
          <w:sz w:val="26"/>
          <w:szCs w:val="26"/>
        </w:rPr>
        <w:t xml:space="preserve">. </w:t>
      </w:r>
      <w:r w:rsidRPr="00873A2C">
        <w:rPr>
          <w:rFonts w:ascii="Times New Roman" w:hAnsi="Times New Roman"/>
          <w:sz w:val="26"/>
          <w:szCs w:val="26"/>
          <w:u w:val="single"/>
        </w:rPr>
        <w:t>Forţa majoră</w:t>
      </w:r>
      <w:r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 xml:space="preserve">5.8. </w:t>
      </w:r>
      <w:r w:rsidRPr="00873A2C">
        <w:rPr>
          <w:rFonts w:ascii="Times New Roman" w:hAnsi="Times New Roman"/>
          <w:sz w:val="26"/>
          <w:szCs w:val="26"/>
          <w:u w:val="single"/>
        </w:rPr>
        <w:t>SOCIETATEA ELECTROCENTRALE BUCURESTI SA</w:t>
      </w:r>
      <w:r w:rsidRPr="002331ED">
        <w:rPr>
          <w:rFonts w:ascii="Times New Roman" w:hAnsi="Times New Roman"/>
          <w:sz w:val="26"/>
          <w:szCs w:val="26"/>
        </w:rPr>
        <w:t xml:space="preserve"> – este Societatea de </w:t>
      </w:r>
      <w:r w:rsidRPr="002331ED">
        <w:rPr>
          <w:rFonts w:ascii="Times New Roman" w:hAnsi="Times New Roman"/>
          <w:sz w:val="26"/>
          <w:szCs w:val="26"/>
        </w:rPr>
        <w:lastRenderedPageBreak/>
        <w:t>producere în termocentrale a Energiei Electrice şi Termice, cu sediul în Bucureşti, Splaiul Independenţei, nr. 227, sector 6.</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5.9.</w:t>
      </w:r>
      <w:r w:rsidRPr="002331ED">
        <w:rPr>
          <w:rFonts w:ascii="Times New Roman" w:hAnsi="Times New Roman"/>
          <w:sz w:val="26"/>
          <w:szCs w:val="26"/>
        </w:rPr>
        <w:t xml:space="preserve"> </w:t>
      </w:r>
      <w:r w:rsidRPr="00873A2C">
        <w:rPr>
          <w:rFonts w:ascii="Times New Roman" w:hAnsi="Times New Roman"/>
          <w:sz w:val="26"/>
          <w:szCs w:val="26"/>
          <w:u w:val="single"/>
        </w:rPr>
        <w:t>Servicii</w:t>
      </w:r>
      <w:r w:rsidRPr="002331ED">
        <w:rPr>
          <w:rFonts w:ascii="Times New Roman" w:hAnsi="Times New Roman"/>
          <w:sz w:val="26"/>
          <w:szCs w:val="26"/>
        </w:rPr>
        <w:t xml:space="preserve"> – activităţi a căror prestare face obiectul contractului.</w:t>
      </w:r>
    </w:p>
    <w:p w:rsidR="00527B3F" w:rsidRPr="002331ED" w:rsidRDefault="00527B3F" w:rsidP="00C81DBD">
      <w:pPr>
        <w:pStyle w:val="BodyText"/>
        <w:rPr>
          <w:rFonts w:ascii="Times New Roman" w:hAnsi="Times New Roman"/>
          <w:sz w:val="26"/>
          <w:szCs w:val="26"/>
        </w:rPr>
      </w:pPr>
      <w:r>
        <w:rPr>
          <w:rFonts w:ascii="Times New Roman" w:hAnsi="Times New Roman"/>
          <w:sz w:val="26"/>
          <w:szCs w:val="26"/>
        </w:rPr>
        <w:tab/>
        <w:t>5.10.</w:t>
      </w:r>
      <w:r w:rsidRPr="002331ED">
        <w:rPr>
          <w:rFonts w:ascii="Times New Roman" w:hAnsi="Times New Roman"/>
          <w:sz w:val="26"/>
          <w:szCs w:val="26"/>
        </w:rPr>
        <w:t xml:space="preserve"> </w:t>
      </w:r>
      <w:r w:rsidRPr="00873A2C">
        <w:rPr>
          <w:rFonts w:ascii="Times New Roman" w:hAnsi="Times New Roman"/>
          <w:sz w:val="26"/>
          <w:szCs w:val="26"/>
          <w:u w:val="single"/>
        </w:rPr>
        <w:t>Calitate</w:t>
      </w:r>
      <w:r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527B3F" w:rsidRPr="002331ED" w:rsidRDefault="00527B3F" w:rsidP="00C81DBD">
      <w:pPr>
        <w:pStyle w:val="BodyText"/>
        <w:ind w:firstLine="720"/>
        <w:rPr>
          <w:rFonts w:ascii="Times New Roman" w:hAnsi="Times New Roman"/>
          <w:sz w:val="26"/>
          <w:szCs w:val="26"/>
        </w:rPr>
      </w:pPr>
      <w:r>
        <w:rPr>
          <w:rFonts w:ascii="Times New Roman" w:hAnsi="Times New Roman"/>
          <w:sz w:val="26"/>
          <w:szCs w:val="26"/>
        </w:rPr>
        <w:t>5.11.</w:t>
      </w:r>
      <w:r w:rsidRPr="002331ED">
        <w:rPr>
          <w:rFonts w:ascii="Times New Roman" w:hAnsi="Times New Roman"/>
          <w:sz w:val="26"/>
          <w:szCs w:val="26"/>
        </w:rPr>
        <w:t xml:space="preserve"> </w:t>
      </w:r>
      <w:r w:rsidRPr="00873A2C">
        <w:rPr>
          <w:rFonts w:ascii="Times New Roman" w:hAnsi="Times New Roman"/>
          <w:sz w:val="26"/>
          <w:szCs w:val="26"/>
          <w:u w:val="single"/>
        </w:rPr>
        <w:t>Asigurarea calităţii</w:t>
      </w:r>
      <w:r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527B3F" w:rsidRPr="002331ED" w:rsidRDefault="00527B3F" w:rsidP="00C81DBD">
      <w:pPr>
        <w:pStyle w:val="BodyText"/>
        <w:jc w:val="left"/>
        <w:rPr>
          <w:rFonts w:ascii="Times New Roman" w:hAnsi="Times New Roman"/>
          <w:sz w:val="26"/>
          <w:szCs w:val="26"/>
        </w:rPr>
      </w:pPr>
      <w:r>
        <w:rPr>
          <w:rFonts w:ascii="Times New Roman" w:hAnsi="Times New Roman"/>
          <w:sz w:val="26"/>
          <w:szCs w:val="26"/>
        </w:rPr>
        <w:tab/>
        <w:t>5.12</w:t>
      </w:r>
      <w:r w:rsidRPr="002331ED">
        <w:rPr>
          <w:rFonts w:ascii="Times New Roman" w:hAnsi="Times New Roman"/>
          <w:sz w:val="26"/>
          <w:szCs w:val="26"/>
        </w:rPr>
        <w:t xml:space="preserve">. </w:t>
      </w:r>
      <w:r w:rsidRPr="002331ED">
        <w:rPr>
          <w:rFonts w:ascii="Times New Roman" w:hAnsi="Times New Roman"/>
          <w:sz w:val="26"/>
          <w:szCs w:val="26"/>
          <w:u w:val="single"/>
        </w:rPr>
        <w:t>Conformitate</w:t>
      </w:r>
      <w:r w:rsidRPr="002331ED">
        <w:rPr>
          <w:rFonts w:ascii="Times New Roman" w:hAnsi="Times New Roman"/>
          <w:sz w:val="26"/>
          <w:szCs w:val="26"/>
        </w:rPr>
        <w:t xml:space="preserve"> – satisfacerea condiţiilor specificate.</w:t>
      </w:r>
    </w:p>
    <w:p w:rsidR="00527B3F" w:rsidRPr="002331ED" w:rsidRDefault="00527B3F" w:rsidP="00C81DBD">
      <w:pPr>
        <w:pStyle w:val="BodyText"/>
        <w:jc w:val="left"/>
        <w:rPr>
          <w:rFonts w:ascii="Times New Roman" w:hAnsi="Times New Roman"/>
          <w:sz w:val="26"/>
          <w:szCs w:val="26"/>
        </w:rPr>
      </w:pPr>
      <w:r w:rsidRPr="002331ED">
        <w:rPr>
          <w:rFonts w:ascii="Times New Roman" w:hAnsi="Times New Roman"/>
          <w:sz w:val="26"/>
          <w:szCs w:val="26"/>
        </w:rPr>
        <w:tab/>
        <w:t>5.1</w:t>
      </w:r>
      <w:r>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527B3F" w:rsidRPr="002331ED" w:rsidRDefault="00527B3F" w:rsidP="00C81DBD">
      <w:pPr>
        <w:pStyle w:val="BodyText"/>
        <w:jc w:val="left"/>
        <w:rPr>
          <w:rFonts w:ascii="Times New Roman" w:hAnsi="Times New Roman"/>
          <w:sz w:val="26"/>
          <w:szCs w:val="26"/>
        </w:rPr>
      </w:pPr>
      <w:r>
        <w:rPr>
          <w:rFonts w:ascii="Times New Roman" w:hAnsi="Times New Roman"/>
          <w:sz w:val="26"/>
          <w:szCs w:val="26"/>
        </w:rPr>
        <w:tab/>
        <w:t>5.14</w:t>
      </w:r>
      <w:r w:rsidRPr="002331ED">
        <w:rPr>
          <w:rFonts w:ascii="Times New Roman" w:hAnsi="Times New Roman"/>
          <w:sz w:val="26"/>
          <w:szCs w:val="26"/>
        </w:rPr>
        <w:t xml:space="preserve">. </w:t>
      </w:r>
      <w:r w:rsidRPr="002331ED">
        <w:rPr>
          <w:rFonts w:ascii="Times New Roman" w:hAnsi="Times New Roman"/>
          <w:sz w:val="26"/>
          <w:szCs w:val="26"/>
          <w:u w:val="single"/>
        </w:rPr>
        <w:t>Inspecţie</w:t>
      </w:r>
      <w:r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527B3F" w:rsidRPr="002331ED" w:rsidRDefault="00527B3F" w:rsidP="00C81DBD">
      <w:pPr>
        <w:pStyle w:val="BodyText"/>
        <w:jc w:val="left"/>
        <w:rPr>
          <w:rFonts w:ascii="Times New Roman" w:hAnsi="Times New Roman"/>
          <w:sz w:val="26"/>
          <w:szCs w:val="26"/>
        </w:rPr>
      </w:pPr>
      <w:r>
        <w:rPr>
          <w:rFonts w:ascii="Times New Roman" w:hAnsi="Times New Roman"/>
          <w:sz w:val="26"/>
          <w:szCs w:val="26"/>
        </w:rPr>
        <w:tab/>
        <w:t>5.15</w:t>
      </w:r>
      <w:r w:rsidRPr="002331ED">
        <w:rPr>
          <w:rFonts w:ascii="Times New Roman" w:hAnsi="Times New Roman"/>
          <w:sz w:val="26"/>
          <w:szCs w:val="26"/>
        </w:rPr>
        <w:t xml:space="preserve">. </w:t>
      </w:r>
      <w:r w:rsidRPr="002331ED">
        <w:rPr>
          <w:rFonts w:ascii="Times New Roman" w:hAnsi="Times New Roman"/>
          <w:sz w:val="26"/>
          <w:szCs w:val="26"/>
          <w:u w:val="single"/>
        </w:rPr>
        <w:t>Asigurarea calităţii</w:t>
      </w:r>
      <w:r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527B3F" w:rsidRPr="002331ED" w:rsidRDefault="00527B3F" w:rsidP="00C81DBD">
      <w:pPr>
        <w:pStyle w:val="BodyText"/>
        <w:jc w:val="left"/>
        <w:rPr>
          <w:rFonts w:ascii="Times New Roman" w:hAnsi="Times New Roman"/>
          <w:sz w:val="26"/>
          <w:szCs w:val="26"/>
        </w:rPr>
      </w:pPr>
      <w:r>
        <w:rPr>
          <w:rFonts w:ascii="Times New Roman" w:hAnsi="Times New Roman"/>
          <w:sz w:val="26"/>
          <w:szCs w:val="26"/>
        </w:rPr>
        <w:tab/>
        <w:t>5.16</w:t>
      </w:r>
      <w:r w:rsidRPr="002331ED">
        <w:rPr>
          <w:rFonts w:ascii="Times New Roman" w:hAnsi="Times New Roman"/>
          <w:sz w:val="26"/>
          <w:szCs w:val="26"/>
        </w:rPr>
        <w:t xml:space="preserve">. </w:t>
      </w:r>
      <w:r w:rsidRPr="002331ED">
        <w:rPr>
          <w:rFonts w:ascii="Times New Roman" w:hAnsi="Times New Roman"/>
          <w:sz w:val="26"/>
          <w:szCs w:val="26"/>
          <w:u w:val="single"/>
        </w:rPr>
        <w:t>Documentaţie tehnică</w:t>
      </w:r>
      <w:r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527B3F" w:rsidRPr="00764426" w:rsidRDefault="00527B3F" w:rsidP="00764426">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Pr="00764426">
        <w:rPr>
          <w:rFonts w:ascii="Times New Roman" w:hAnsi="Times New Roman"/>
          <w:sz w:val="26"/>
          <w:szCs w:val="26"/>
        </w:rPr>
        <w:t>executarea lucrării care trebuie transmise de achizitor în conformitate cu prezentul contract.</w:t>
      </w:r>
    </w:p>
    <w:p w:rsidR="00527B3F" w:rsidRPr="00764426" w:rsidRDefault="00527B3F" w:rsidP="00764426">
      <w:pPr>
        <w:pStyle w:val="BodyText"/>
        <w:rPr>
          <w:rFonts w:ascii="Times New Roman" w:hAnsi="Times New Roman"/>
          <w:sz w:val="26"/>
          <w:szCs w:val="26"/>
        </w:rPr>
      </w:pPr>
      <w:r w:rsidRPr="00764426">
        <w:rPr>
          <w:rFonts w:ascii="Times New Roman" w:hAnsi="Times New Roman"/>
          <w:sz w:val="26"/>
          <w:szCs w:val="26"/>
        </w:rPr>
        <w:tab/>
        <w:t xml:space="preserve">5.18. </w:t>
      </w:r>
      <w:r w:rsidRPr="00764426">
        <w:rPr>
          <w:rFonts w:ascii="Times New Roman" w:hAnsi="Times New Roman"/>
          <w:sz w:val="26"/>
          <w:szCs w:val="26"/>
          <w:u w:val="single"/>
        </w:rPr>
        <w:t>Documentaţie de asigurare a calităţii</w:t>
      </w:r>
      <w:r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527B3F" w:rsidRPr="005A00B4" w:rsidRDefault="00527B3F" w:rsidP="003F194B">
      <w:pPr>
        <w:pStyle w:val="BodyText"/>
        <w:rPr>
          <w:sz w:val="26"/>
          <w:szCs w:val="26"/>
        </w:rPr>
      </w:pPr>
      <w:r w:rsidRPr="00764426">
        <w:rPr>
          <w:rFonts w:ascii="Times New Roman" w:hAnsi="Times New Roman"/>
          <w:sz w:val="26"/>
          <w:szCs w:val="26"/>
        </w:rPr>
        <w:tab/>
      </w:r>
      <w:r w:rsidRPr="005A00B4">
        <w:rPr>
          <w:rFonts w:ascii="Times New Roman" w:hAnsi="Times New Roman"/>
          <w:sz w:val="26"/>
          <w:szCs w:val="26"/>
        </w:rPr>
        <w:t xml:space="preserve">5.19. </w:t>
      </w:r>
      <w:r w:rsidRPr="005A00B4">
        <w:rPr>
          <w:rFonts w:ascii="Times New Roman" w:hAnsi="Times New Roman"/>
          <w:sz w:val="26"/>
          <w:szCs w:val="26"/>
          <w:u w:val="single"/>
          <w:lang w:val="ro-RO"/>
        </w:rPr>
        <w:t xml:space="preserve">Etalonare </w:t>
      </w:r>
      <w:r w:rsidRPr="005A00B4">
        <w:rPr>
          <w:rFonts w:ascii="Times New Roman" w:hAnsi="Times New Roman"/>
          <w:sz w:val="26"/>
          <w:szCs w:val="26"/>
          <w:lang w:val="ro-RO"/>
        </w:rPr>
        <w:t>–</w:t>
      </w:r>
      <w:r w:rsidRPr="005A00B4">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527B3F" w:rsidRPr="003F194B" w:rsidRDefault="00527B3F" w:rsidP="003F194B">
      <w:pPr>
        <w:pStyle w:val="BodyText"/>
        <w:rPr>
          <w:sz w:val="26"/>
          <w:szCs w:val="26"/>
        </w:rPr>
      </w:pPr>
      <w:r w:rsidRPr="00986C86">
        <w:rPr>
          <w:rFonts w:ascii="Times New Roman" w:hAnsi="Times New Roman"/>
          <w:sz w:val="26"/>
          <w:szCs w:val="26"/>
        </w:rPr>
        <w:tab/>
      </w:r>
      <w:r w:rsidRPr="003F194B">
        <w:rPr>
          <w:bCs/>
          <w:sz w:val="26"/>
          <w:szCs w:val="26"/>
        </w:rPr>
        <w:t xml:space="preserve">5.20. </w:t>
      </w:r>
      <w:r w:rsidRPr="003F194B">
        <w:rPr>
          <w:bCs/>
          <w:sz w:val="26"/>
          <w:szCs w:val="26"/>
          <w:u w:val="single"/>
        </w:rPr>
        <w:t xml:space="preserve">SSM - </w:t>
      </w:r>
      <w:r w:rsidRPr="003F194B">
        <w:rPr>
          <w:sz w:val="26"/>
          <w:szCs w:val="26"/>
          <w:u w:val="single"/>
        </w:rPr>
        <w:t>securitate şi sănătate în muncă</w:t>
      </w:r>
      <w:r w:rsidRPr="003F194B">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527B3F" w:rsidRPr="003F194B" w:rsidRDefault="00527B3F" w:rsidP="00037141">
      <w:pPr>
        <w:ind w:firstLine="720"/>
        <w:jc w:val="both"/>
        <w:rPr>
          <w:sz w:val="26"/>
          <w:szCs w:val="26"/>
          <w:lang w:val="fr-FR"/>
        </w:rPr>
      </w:pPr>
      <w:r w:rsidRPr="003F194B">
        <w:rPr>
          <w:sz w:val="26"/>
          <w:szCs w:val="26"/>
          <w:lang w:val="fr-FR"/>
        </w:rPr>
        <w:t>5.21.</w:t>
      </w:r>
      <w:r w:rsidRPr="003F194B">
        <w:rPr>
          <w:bCs/>
          <w:sz w:val="26"/>
          <w:szCs w:val="26"/>
          <w:lang w:val="fr-FR"/>
        </w:rPr>
        <w:t xml:space="preserve"> </w:t>
      </w:r>
      <w:r w:rsidRPr="003F194B">
        <w:rPr>
          <w:bCs/>
          <w:sz w:val="26"/>
          <w:szCs w:val="26"/>
          <w:u w:val="single"/>
          <w:lang w:val="fr-FR"/>
        </w:rPr>
        <w:t xml:space="preserve">SU </w:t>
      </w:r>
      <w:r w:rsidRPr="003F194B">
        <w:rPr>
          <w:rStyle w:val="litera1"/>
          <w:color w:val="auto"/>
          <w:sz w:val="26"/>
          <w:szCs w:val="26"/>
          <w:u w:val="single"/>
          <w:lang w:val="ro-RO"/>
        </w:rPr>
        <w:t>-</w:t>
      </w:r>
      <w:r w:rsidRPr="003F194B">
        <w:rPr>
          <w:sz w:val="26"/>
          <w:szCs w:val="26"/>
          <w:u w:val="single"/>
          <w:lang w:val="fr-FR"/>
        </w:rPr>
        <w:t xml:space="preserve"> situaţia de urgenţă</w:t>
      </w:r>
      <w:r w:rsidRPr="003F194B">
        <w:rPr>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527B3F" w:rsidRPr="00392752" w:rsidRDefault="00527B3F" w:rsidP="00B41CD5">
      <w:pPr>
        <w:pStyle w:val="BodyText"/>
        <w:rPr>
          <w:rFonts w:ascii="Times New Roman" w:hAnsi="Times New Roman"/>
          <w:bCs/>
          <w:sz w:val="16"/>
          <w:szCs w:val="16"/>
        </w:rPr>
      </w:pPr>
    </w:p>
    <w:p w:rsidR="00527B3F" w:rsidRPr="002331ED" w:rsidRDefault="00527B3F"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527B3F" w:rsidRPr="002331ED" w:rsidRDefault="00527B3F"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527B3F" w:rsidRPr="002331ED" w:rsidRDefault="00527B3F" w:rsidP="00EF3568">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contractul propriu-zis;</w:t>
      </w:r>
    </w:p>
    <w:p w:rsidR="00527B3F" w:rsidRPr="002331ED" w:rsidRDefault="00527B3F" w:rsidP="00EF3568">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caietul de sarcini;</w:t>
      </w:r>
    </w:p>
    <w:p w:rsidR="00527B3F" w:rsidRPr="002331ED" w:rsidRDefault="00527B3F" w:rsidP="00EF3568">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oferta tehnico-economică a prestatorului;</w:t>
      </w:r>
    </w:p>
    <w:p w:rsidR="00527B3F" w:rsidRPr="002331ED" w:rsidRDefault="00527B3F" w:rsidP="00EF3568">
      <w:pPr>
        <w:pStyle w:val="BodyText"/>
        <w:widowControl/>
        <w:numPr>
          <w:ilvl w:val="0"/>
          <w:numId w:val="37"/>
        </w:numPr>
        <w:rPr>
          <w:rFonts w:ascii="Times New Roman" w:hAnsi="Times New Roman"/>
          <w:sz w:val="26"/>
          <w:szCs w:val="26"/>
        </w:rPr>
      </w:pPr>
      <w:r w:rsidRPr="002331ED">
        <w:rPr>
          <w:rFonts w:ascii="Times New Roman" w:hAnsi="Times New Roman"/>
          <w:sz w:val="26"/>
          <w:szCs w:val="26"/>
        </w:rPr>
        <w:t>anexele menţionate în textul contractului;</w:t>
      </w:r>
    </w:p>
    <w:p w:rsidR="00527B3F" w:rsidRPr="002331ED" w:rsidRDefault="00527B3F" w:rsidP="00EF3568">
      <w:pPr>
        <w:pStyle w:val="BodyText"/>
        <w:widowControl/>
        <w:numPr>
          <w:ilvl w:val="0"/>
          <w:numId w:val="37"/>
        </w:numPr>
        <w:rPr>
          <w:rFonts w:ascii="Times New Roman" w:hAnsi="Times New Roman"/>
          <w:sz w:val="26"/>
          <w:szCs w:val="26"/>
        </w:rPr>
      </w:pPr>
      <w:r w:rsidRPr="002331ED">
        <w:rPr>
          <w:rFonts w:ascii="Times New Roman" w:hAnsi="Times New Roman"/>
          <w:sz w:val="26"/>
          <w:szCs w:val="26"/>
        </w:rPr>
        <w:t>eventualele acte adiţionale la contract;</w:t>
      </w:r>
    </w:p>
    <w:p w:rsidR="00527B3F" w:rsidRPr="002331ED" w:rsidRDefault="00527B3F" w:rsidP="00C81DBD">
      <w:pPr>
        <w:ind w:left="720"/>
        <w:jc w:val="both"/>
        <w:rPr>
          <w:color w:val="000000"/>
          <w:sz w:val="26"/>
          <w:szCs w:val="26"/>
          <w:lang w:val="it-IT"/>
        </w:rPr>
      </w:pPr>
      <w:r w:rsidRPr="002331ED">
        <w:rPr>
          <w:color w:val="000000"/>
          <w:sz w:val="26"/>
          <w:szCs w:val="26"/>
          <w:lang w:val="it-IT"/>
        </w:rPr>
        <w:lastRenderedPageBreak/>
        <w:t>-    orice alte anexe menţionate în contract şi în actele adiţionale.</w:t>
      </w:r>
    </w:p>
    <w:p w:rsidR="00527B3F" w:rsidRPr="002331ED" w:rsidRDefault="00527B3F"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527B3F" w:rsidRDefault="00527B3F" w:rsidP="00C81DBD">
      <w:pPr>
        <w:pStyle w:val="BodyText"/>
        <w:ind w:firstLine="720"/>
        <w:rPr>
          <w:rFonts w:ascii="Times New Roman" w:hAnsi="Times New Roman"/>
          <w:sz w:val="26"/>
          <w:szCs w:val="26"/>
        </w:rPr>
      </w:pPr>
      <w:r>
        <w:rPr>
          <w:rFonts w:ascii="Times New Roman" w:hAnsi="Times New Roman"/>
          <w:sz w:val="26"/>
          <w:szCs w:val="26"/>
        </w:rPr>
        <w:t>6.3</w:t>
      </w:r>
      <w:r w:rsidRPr="002331ED">
        <w:rPr>
          <w:rFonts w:ascii="Times New Roman" w:hAnsi="Times New Roman"/>
          <w:sz w:val="26"/>
          <w:szCs w:val="26"/>
        </w:rPr>
        <w:t>. Beneficiarul a atribuit prezentul contract prestatorului</w:t>
      </w:r>
      <w:r>
        <w:rPr>
          <w:rFonts w:ascii="Times New Roman" w:hAnsi="Times New Roman"/>
          <w:sz w:val="26"/>
          <w:szCs w:val="26"/>
        </w:rPr>
        <w:t xml:space="preserve"> la data de _____________</w:t>
      </w:r>
      <w:r w:rsidRPr="002331ED">
        <w:rPr>
          <w:rFonts w:ascii="Times New Roman" w:hAnsi="Times New Roman"/>
          <w:sz w:val="26"/>
          <w:szCs w:val="26"/>
        </w:rPr>
        <w:t>, pe baza</w:t>
      </w:r>
      <w:r>
        <w:rPr>
          <w:rFonts w:ascii="Times New Roman" w:hAnsi="Times New Roman"/>
          <w:sz w:val="26"/>
          <w:szCs w:val="26"/>
        </w:rPr>
        <w:t xml:space="preserve"> de achizi</w:t>
      </w:r>
      <w:r>
        <w:rPr>
          <w:rFonts w:ascii="Tahoma" w:hAnsi="Tahoma" w:cs="Tahoma"/>
          <w:sz w:val="26"/>
          <w:szCs w:val="26"/>
        </w:rPr>
        <w:t>ț</w:t>
      </w:r>
      <w:r>
        <w:rPr>
          <w:rFonts w:ascii="Times New Roman" w:hAnsi="Times New Roman"/>
          <w:sz w:val="26"/>
          <w:szCs w:val="26"/>
        </w:rPr>
        <w:t>ie directă</w:t>
      </w:r>
      <w:r w:rsidRPr="002331ED">
        <w:rPr>
          <w:rFonts w:ascii="Times New Roman" w:hAnsi="Times New Roman"/>
          <w:sz w:val="26"/>
          <w:szCs w:val="26"/>
        </w:rPr>
        <w:t>.</w:t>
      </w:r>
    </w:p>
    <w:p w:rsidR="00527B3F" w:rsidRPr="00B41CD5" w:rsidRDefault="00527B3F" w:rsidP="00C81DBD">
      <w:pPr>
        <w:pStyle w:val="BodyText"/>
        <w:ind w:firstLine="720"/>
        <w:rPr>
          <w:rFonts w:ascii="Times New Roman" w:hAnsi="Times New Roman"/>
          <w:sz w:val="16"/>
          <w:szCs w:val="16"/>
        </w:rPr>
      </w:pPr>
    </w:p>
    <w:p w:rsidR="00527B3F" w:rsidRPr="002331ED" w:rsidRDefault="00527B3F"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527B3F" w:rsidRPr="002331ED" w:rsidRDefault="00527B3F" w:rsidP="00C81DBD">
      <w:pPr>
        <w:jc w:val="both"/>
        <w:rPr>
          <w:sz w:val="26"/>
          <w:szCs w:val="26"/>
          <w:lang w:val="fr-FR"/>
        </w:rPr>
      </w:pPr>
      <w:r w:rsidRPr="002331ED">
        <w:rPr>
          <w:sz w:val="26"/>
          <w:szCs w:val="26"/>
          <w:lang w:val="fr-FR"/>
        </w:rPr>
        <w:tab/>
        <w:t>7.1. A –  O parte contractantă nu are dreptul, fără acordul scris al celeilalte părţi:</w:t>
      </w:r>
    </w:p>
    <w:p w:rsidR="00527B3F" w:rsidRPr="002331ED" w:rsidRDefault="00527B3F"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527B3F" w:rsidRPr="002331ED" w:rsidRDefault="00527B3F"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527B3F" w:rsidRPr="002331ED" w:rsidRDefault="00527B3F"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527B3F" w:rsidRPr="002331ED" w:rsidRDefault="00527B3F"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527B3F" w:rsidRPr="002331ED" w:rsidRDefault="00527B3F"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527B3F" w:rsidRPr="002331ED" w:rsidRDefault="00527B3F"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527B3F" w:rsidRPr="002331ED" w:rsidRDefault="00527B3F" w:rsidP="00C81DBD">
      <w:pPr>
        <w:ind w:firstLine="720"/>
        <w:jc w:val="both"/>
        <w:rPr>
          <w:sz w:val="26"/>
          <w:szCs w:val="26"/>
          <w:lang w:val="it-IT"/>
        </w:rPr>
      </w:pPr>
      <w:r w:rsidRPr="002331ED">
        <w:rPr>
          <w:sz w:val="26"/>
          <w:szCs w:val="26"/>
          <w:lang w:val="it-IT"/>
        </w:rPr>
        <w:t>c) partea contractantă a fost obligată în mod legal să dezvăluie informaţia.</w:t>
      </w:r>
    </w:p>
    <w:p w:rsidR="00527B3F" w:rsidRPr="00B41CD5" w:rsidRDefault="00527B3F" w:rsidP="00B41CD5">
      <w:pPr>
        <w:ind w:firstLine="720"/>
        <w:jc w:val="both"/>
        <w:rPr>
          <w:sz w:val="26"/>
          <w:szCs w:val="26"/>
          <w:lang w:val="it-IT"/>
        </w:rPr>
      </w:pPr>
      <w:r w:rsidRPr="003F194B">
        <w:rPr>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527B3F" w:rsidRPr="00392752" w:rsidRDefault="00527B3F" w:rsidP="00C81DBD">
      <w:pPr>
        <w:ind w:firstLine="720"/>
        <w:jc w:val="both"/>
        <w:rPr>
          <w:sz w:val="16"/>
          <w:szCs w:val="16"/>
          <w:lang w:val="it-IT"/>
        </w:rPr>
      </w:pPr>
    </w:p>
    <w:p w:rsidR="00527B3F" w:rsidRPr="002331ED" w:rsidRDefault="00527B3F"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527B3F" w:rsidRPr="002331ED" w:rsidRDefault="00527B3F"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527B3F" w:rsidRPr="002331ED" w:rsidRDefault="00527B3F"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527B3F" w:rsidRPr="00B41CD5" w:rsidRDefault="00527B3F" w:rsidP="00B41CD5">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527B3F" w:rsidRPr="00392752" w:rsidRDefault="00527B3F" w:rsidP="00C81DBD">
      <w:pPr>
        <w:pStyle w:val="BodyText"/>
        <w:rPr>
          <w:rFonts w:ascii="Times New Roman" w:hAnsi="Times New Roman"/>
          <w:sz w:val="16"/>
          <w:szCs w:val="16"/>
        </w:rPr>
      </w:pPr>
    </w:p>
    <w:p w:rsidR="00527B3F" w:rsidRPr="002331ED" w:rsidRDefault="00527B3F"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527B3F" w:rsidRPr="002331ED" w:rsidRDefault="00527B3F"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prevăzute in caietul de sarcini si in contract </w:t>
      </w:r>
    </w:p>
    <w:p w:rsidR="00527B3F" w:rsidRPr="007D5CD7" w:rsidRDefault="00527B3F" w:rsidP="00E24E14">
      <w:pPr>
        <w:pStyle w:val="BodyText"/>
        <w:ind w:right="23" w:firstLine="720"/>
        <w:rPr>
          <w:rFonts w:ascii="Times New Roman" w:hAnsi="Times New Roman"/>
          <w:bCs/>
          <w:color w:val="000000"/>
          <w:sz w:val="26"/>
          <w:szCs w:val="26"/>
          <w:lang w:val="it-IT"/>
        </w:rPr>
      </w:pPr>
      <w:r w:rsidRPr="002331ED">
        <w:rPr>
          <w:sz w:val="26"/>
          <w:szCs w:val="26"/>
          <w:lang w:val="it-IT"/>
        </w:rPr>
        <w:t>9.2. Să presteze toate serviciile contractate în condiţii de calitate conform cerintelor caietului de sarcini şi cu respectarea condiţiilor tehnice impuse pentru  asigurarea parametrilor optimi de funcţionare a</w:t>
      </w:r>
      <w:r>
        <w:rPr>
          <w:sz w:val="26"/>
          <w:szCs w:val="26"/>
          <w:lang w:val="it-IT"/>
        </w:rPr>
        <w:t>mijloacelor de masurare</w:t>
      </w:r>
      <w:r w:rsidRPr="002331ED">
        <w:rPr>
          <w:sz w:val="26"/>
          <w:szCs w:val="26"/>
          <w:lang w:val="it-IT"/>
        </w:rPr>
        <w:t>. Astfel prestatorul şi colaboratorii implicaţi trebuie să aibă imp</w:t>
      </w:r>
      <w:r>
        <w:rPr>
          <w:sz w:val="26"/>
          <w:szCs w:val="26"/>
          <w:lang w:val="it-IT"/>
        </w:rPr>
        <w:t>lementat un sistem al calităţii</w:t>
      </w:r>
      <w:r w:rsidRPr="002331ED">
        <w:rPr>
          <w:sz w:val="26"/>
          <w:szCs w:val="26"/>
          <w:lang w:val="it-IT"/>
        </w:rPr>
        <w:t>.</w:t>
      </w:r>
      <w:r>
        <w:rPr>
          <w:sz w:val="26"/>
          <w:szCs w:val="26"/>
          <w:lang w:val="it-IT"/>
        </w:rPr>
        <w:t xml:space="preserve"> </w:t>
      </w:r>
      <w:r w:rsidRPr="007D5CD7">
        <w:rPr>
          <w:rFonts w:ascii="Times New Roman" w:hAnsi="Times New Roman"/>
          <w:bCs/>
          <w:color w:val="000000"/>
          <w:sz w:val="26"/>
          <w:szCs w:val="26"/>
          <w:lang w:val="it-IT"/>
        </w:rPr>
        <w:t xml:space="preserve">Pentru efectuarea etalonarilor mijloacelor de masurare specificate </w:t>
      </w:r>
      <w:r>
        <w:rPr>
          <w:rFonts w:ascii="Times New Roman" w:hAnsi="Times New Roman"/>
          <w:bCs/>
          <w:color w:val="000000"/>
          <w:sz w:val="26"/>
          <w:szCs w:val="26"/>
          <w:lang w:val="it-IT"/>
        </w:rPr>
        <w:t>î</w:t>
      </w:r>
      <w:r w:rsidRPr="007D5CD7">
        <w:rPr>
          <w:rFonts w:ascii="Times New Roman" w:hAnsi="Times New Roman"/>
          <w:bCs/>
          <w:color w:val="000000"/>
          <w:sz w:val="26"/>
          <w:szCs w:val="26"/>
          <w:lang w:val="it-IT"/>
        </w:rPr>
        <w:t>n Anexa 1 la caietul de sarcini, p</w:t>
      </w:r>
      <w:r w:rsidRPr="007D5CD7">
        <w:rPr>
          <w:rFonts w:ascii="Times New Roman" w:hAnsi="Times New Roman"/>
          <w:color w:val="000000"/>
          <w:sz w:val="26"/>
          <w:szCs w:val="26"/>
          <w:lang w:val="it-IT"/>
        </w:rPr>
        <w:t xml:space="preserve">restatorul va respecta cerintele legale referitoare la activitatea de metrologie, conform Ordonantei 20/1992, cu completarile si modificarile ulterioare. </w:t>
      </w:r>
    </w:p>
    <w:p w:rsidR="00527B3F" w:rsidRPr="007D5CD7" w:rsidRDefault="00527B3F" w:rsidP="00E24E14">
      <w:pPr>
        <w:ind w:right="23" w:firstLine="709"/>
        <w:jc w:val="both"/>
        <w:rPr>
          <w:color w:val="000000"/>
          <w:sz w:val="26"/>
          <w:szCs w:val="26"/>
          <w:lang w:val="ro-RO"/>
        </w:rPr>
      </w:pPr>
      <w:r w:rsidRPr="007D5CD7">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w:t>
      </w:r>
      <w:r w:rsidRPr="007D5CD7">
        <w:rPr>
          <w:color w:val="000000"/>
          <w:sz w:val="26"/>
          <w:szCs w:val="26"/>
          <w:lang w:val="ro-RO"/>
        </w:rPr>
        <w:lastRenderedPageBreak/>
        <w:t xml:space="preserve">de masurare supuse controlului metrologic legal”. </w:t>
      </w:r>
    </w:p>
    <w:p w:rsidR="00527B3F" w:rsidRDefault="00527B3F" w:rsidP="00A3556B">
      <w:pPr>
        <w:pStyle w:val="BodyText"/>
        <w:ind w:firstLine="720"/>
        <w:rPr>
          <w:sz w:val="26"/>
          <w:szCs w:val="26"/>
          <w:lang w:val="ro-RO"/>
        </w:rPr>
      </w:pPr>
      <w:r>
        <w:rPr>
          <w:sz w:val="26"/>
          <w:szCs w:val="26"/>
          <w:lang w:val="ro-RO"/>
        </w:rPr>
        <w:t>9.3. Prestatorul va efectua urmatoarele servicii:</w:t>
      </w:r>
    </w:p>
    <w:p w:rsidR="00527B3F" w:rsidRPr="003950E4" w:rsidRDefault="00527B3F" w:rsidP="00A3556B">
      <w:pPr>
        <w:ind w:right="23" w:firstLine="720"/>
        <w:jc w:val="both"/>
        <w:rPr>
          <w:sz w:val="26"/>
          <w:szCs w:val="26"/>
          <w:lang w:val="it-IT"/>
        </w:rPr>
      </w:pPr>
      <w:r w:rsidRPr="003950E4">
        <w:rPr>
          <w:sz w:val="26"/>
          <w:szCs w:val="26"/>
          <w:lang w:val="it-IT"/>
        </w:rPr>
        <w:t>- etalon</w:t>
      </w:r>
      <w:r>
        <w:rPr>
          <w:sz w:val="26"/>
          <w:szCs w:val="26"/>
          <w:lang w:val="it-IT"/>
        </w:rPr>
        <w:t>ă</w:t>
      </w:r>
      <w:r w:rsidRPr="003950E4">
        <w:rPr>
          <w:sz w:val="26"/>
          <w:szCs w:val="26"/>
          <w:lang w:val="it-IT"/>
        </w:rPr>
        <w:t>ri ale mijloacelor de m</w:t>
      </w:r>
      <w:r>
        <w:rPr>
          <w:sz w:val="26"/>
          <w:szCs w:val="26"/>
          <w:lang w:val="it-IT"/>
        </w:rPr>
        <w:t>ă</w:t>
      </w:r>
      <w:r w:rsidRPr="003950E4">
        <w:rPr>
          <w:sz w:val="26"/>
          <w:szCs w:val="26"/>
          <w:lang w:val="it-IT"/>
        </w:rPr>
        <w:t xml:space="preserve">surare menţionate în anexă, în conformitate cu legislaţia specifică domeniului de metrologie legală; </w:t>
      </w:r>
    </w:p>
    <w:p w:rsidR="00527B3F" w:rsidRPr="003950E4" w:rsidRDefault="00527B3F" w:rsidP="00A3556B">
      <w:pPr>
        <w:ind w:right="23" w:firstLine="720"/>
        <w:jc w:val="both"/>
        <w:rPr>
          <w:sz w:val="26"/>
          <w:szCs w:val="26"/>
          <w:lang w:val="it-IT"/>
        </w:rPr>
      </w:pPr>
      <w:r w:rsidRPr="003950E4">
        <w:rPr>
          <w:sz w:val="26"/>
          <w:szCs w:val="26"/>
          <w:lang w:val="it-IT"/>
        </w:rPr>
        <w:t>- emiterea documentelor aferente lucrărilor efectuate: Certificate de etalonare.</w:t>
      </w:r>
    </w:p>
    <w:p w:rsidR="00527B3F" w:rsidRPr="003950E4" w:rsidRDefault="00527B3F" w:rsidP="00A3556B">
      <w:pPr>
        <w:ind w:right="23" w:firstLine="720"/>
        <w:jc w:val="both"/>
        <w:rPr>
          <w:color w:val="000000"/>
          <w:sz w:val="26"/>
          <w:szCs w:val="26"/>
          <w:lang w:val="it-IT"/>
        </w:rPr>
      </w:pPr>
      <w:r w:rsidRPr="003950E4">
        <w:rPr>
          <w:color w:val="000000"/>
          <w:sz w:val="26"/>
          <w:szCs w:val="26"/>
          <w:lang w:val="it-IT"/>
        </w:rPr>
        <w:t>- sigilarea mijloacelor de m</w:t>
      </w:r>
      <w:r>
        <w:rPr>
          <w:color w:val="000000"/>
          <w:sz w:val="26"/>
          <w:szCs w:val="26"/>
          <w:lang w:val="it-IT"/>
        </w:rPr>
        <w:t>ă</w:t>
      </w:r>
      <w:r w:rsidRPr="003950E4">
        <w:rPr>
          <w:color w:val="000000"/>
          <w:sz w:val="26"/>
          <w:szCs w:val="26"/>
          <w:lang w:val="it-IT"/>
        </w:rPr>
        <w:t>surare etalonate, acolo unde este cazul.</w:t>
      </w:r>
    </w:p>
    <w:p w:rsidR="00527B3F" w:rsidRPr="002331ED" w:rsidRDefault="00527B3F" w:rsidP="00BE4442">
      <w:pPr>
        <w:ind w:firstLine="720"/>
        <w:jc w:val="both"/>
        <w:rPr>
          <w:sz w:val="26"/>
          <w:szCs w:val="26"/>
          <w:lang w:val="it-IT"/>
        </w:rPr>
      </w:pPr>
      <w:r w:rsidRPr="002331ED">
        <w:rPr>
          <w:sz w:val="26"/>
          <w:szCs w:val="26"/>
          <w:lang w:val="it-IT"/>
        </w:rPr>
        <w:t>9.</w:t>
      </w:r>
      <w:r>
        <w:rPr>
          <w:sz w:val="26"/>
          <w:szCs w:val="26"/>
          <w:lang w:val="it-IT"/>
        </w:rPr>
        <w:t>4</w:t>
      </w:r>
      <w:r w:rsidRPr="002331ED">
        <w:rPr>
          <w:sz w:val="26"/>
          <w:szCs w:val="26"/>
          <w:lang w:val="it-IT"/>
        </w:rPr>
        <w:t>.Serviciile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527B3F" w:rsidRPr="00023E1F" w:rsidRDefault="00527B3F" w:rsidP="00BE4442">
      <w:pPr>
        <w:ind w:firstLine="720"/>
        <w:jc w:val="both"/>
        <w:rPr>
          <w:sz w:val="26"/>
          <w:szCs w:val="26"/>
          <w:lang w:val="it-IT"/>
        </w:rPr>
      </w:pPr>
      <w:r w:rsidRPr="003C3EAB">
        <w:rPr>
          <w:sz w:val="26"/>
          <w:szCs w:val="26"/>
          <w:lang w:val="it-IT"/>
        </w:rPr>
        <w:t xml:space="preserve">9.5.Prestatorul, va întocmi şi va pune la dispoziţia beneficiarului documentaţia care atestă volumul serviciilor realizate şi trebuie să emită Certificate de etalonare, baza de calcul </w:t>
      </w:r>
      <w:r w:rsidRPr="00BC10B5">
        <w:rPr>
          <w:sz w:val="26"/>
          <w:szCs w:val="26"/>
          <w:lang w:val="it-IT"/>
        </w:rPr>
        <w:t>/situatie de lucrari/deviz</w:t>
      </w:r>
      <w:r w:rsidRPr="003C3EAB">
        <w:rPr>
          <w:sz w:val="26"/>
          <w:szCs w:val="26"/>
          <w:lang w:val="it-IT"/>
        </w:rPr>
        <w:t>, după caz.</w:t>
      </w:r>
      <w:r w:rsidRPr="00023E1F">
        <w:rPr>
          <w:sz w:val="26"/>
          <w:szCs w:val="26"/>
          <w:lang w:val="it-IT"/>
        </w:rPr>
        <w:t xml:space="preserve"> </w:t>
      </w:r>
    </w:p>
    <w:p w:rsidR="00527B3F" w:rsidRDefault="00527B3F" w:rsidP="00A3556B">
      <w:pPr>
        <w:ind w:firstLine="720"/>
        <w:jc w:val="both"/>
        <w:rPr>
          <w:sz w:val="26"/>
          <w:szCs w:val="26"/>
          <w:lang w:val="it-IT"/>
        </w:rPr>
      </w:pPr>
      <w:r w:rsidRPr="00023E1F">
        <w:rPr>
          <w:color w:val="000000"/>
          <w:sz w:val="26"/>
          <w:szCs w:val="26"/>
          <w:lang w:val="it-IT"/>
        </w:rPr>
        <w:t>9.</w:t>
      </w:r>
      <w:r>
        <w:rPr>
          <w:color w:val="000000"/>
          <w:sz w:val="26"/>
          <w:szCs w:val="26"/>
          <w:lang w:val="it-IT"/>
        </w:rPr>
        <w:t>6</w:t>
      </w:r>
      <w:r w:rsidRPr="00023E1F">
        <w:rPr>
          <w:color w:val="000000"/>
          <w:sz w:val="26"/>
          <w:szCs w:val="26"/>
          <w:lang w:val="it-IT"/>
        </w:rPr>
        <w:t>. Prestatorul va efectua etalonarea conform graficului de prestări de servicii stabilit cu responsabilul cu metrologia din CTE-ul respectiv, iar serviciile se prestează pe bază de comenzi emise de beneficiar, în termen de maximum 1</w:t>
      </w:r>
      <w:r>
        <w:rPr>
          <w:color w:val="000000"/>
          <w:sz w:val="26"/>
          <w:szCs w:val="26"/>
          <w:lang w:val="it-IT"/>
        </w:rPr>
        <w:t>0</w:t>
      </w:r>
      <w:r w:rsidRPr="00023E1F">
        <w:rPr>
          <w:color w:val="000000"/>
          <w:sz w:val="26"/>
          <w:szCs w:val="26"/>
          <w:lang w:val="it-IT"/>
        </w:rPr>
        <w:t xml:space="preserve"> zile de la </w:t>
      </w:r>
      <w:r w:rsidRPr="003950E4">
        <w:rPr>
          <w:sz w:val="26"/>
          <w:szCs w:val="26"/>
          <w:lang w:val="it-IT"/>
        </w:rPr>
        <w:t xml:space="preserve">data </w:t>
      </w:r>
      <w:r>
        <w:rPr>
          <w:sz w:val="26"/>
          <w:szCs w:val="26"/>
          <w:lang w:val="it-IT"/>
        </w:rPr>
        <w:t>punerii la dispozi</w:t>
      </w:r>
      <w:r>
        <w:rPr>
          <w:rFonts w:ascii="Tahoma" w:hAnsi="Tahoma" w:cs="Tahoma"/>
          <w:sz w:val="26"/>
          <w:szCs w:val="26"/>
          <w:lang w:val="it-IT"/>
        </w:rPr>
        <w:t>ț</w:t>
      </w:r>
      <w:r>
        <w:rPr>
          <w:sz w:val="26"/>
          <w:szCs w:val="26"/>
          <w:lang w:val="it-IT"/>
        </w:rPr>
        <w:t>ie a mijloacelor de măsurare.</w:t>
      </w:r>
    </w:p>
    <w:p w:rsidR="00527B3F" w:rsidRPr="007D5CD7" w:rsidRDefault="00527B3F" w:rsidP="00AC7F8C">
      <w:pPr>
        <w:ind w:firstLine="720"/>
        <w:jc w:val="both"/>
        <w:rPr>
          <w:sz w:val="26"/>
          <w:szCs w:val="26"/>
          <w:lang w:val="it-IT"/>
        </w:rPr>
      </w:pPr>
      <w:r>
        <w:rPr>
          <w:sz w:val="26"/>
          <w:szCs w:val="26"/>
          <w:lang w:val="it-IT"/>
        </w:rPr>
        <w:t>9</w:t>
      </w:r>
      <w:r w:rsidRPr="007D5CD7">
        <w:rPr>
          <w:sz w:val="26"/>
          <w:szCs w:val="26"/>
          <w:lang w:val="it-IT"/>
        </w:rPr>
        <w:t>.</w:t>
      </w:r>
      <w:r>
        <w:rPr>
          <w:sz w:val="26"/>
          <w:szCs w:val="26"/>
          <w:lang w:val="it-IT"/>
        </w:rPr>
        <w:t>7</w:t>
      </w:r>
      <w:r w:rsidRPr="007D5CD7">
        <w:rPr>
          <w:sz w:val="26"/>
          <w:szCs w:val="26"/>
          <w:lang w:val="it-IT"/>
        </w:rPr>
        <w:t>. Prestatorul trebuie sa sigileze mijloacele de măsurare etalonate, acolo unde este cazul.</w:t>
      </w:r>
    </w:p>
    <w:p w:rsidR="00527B3F" w:rsidRPr="00CB3CCE" w:rsidRDefault="00527B3F" w:rsidP="00AC7F8C">
      <w:pPr>
        <w:pStyle w:val="BodyText"/>
        <w:ind w:firstLine="720"/>
        <w:rPr>
          <w:rFonts w:ascii="Times New Roman" w:hAnsi="Times New Roman"/>
          <w:color w:val="FF0000"/>
          <w:sz w:val="26"/>
          <w:szCs w:val="26"/>
        </w:rPr>
      </w:pPr>
      <w:r w:rsidRPr="00CB3CCE">
        <w:rPr>
          <w:rFonts w:ascii="Times New Roman" w:hAnsi="Times New Roman"/>
          <w:sz w:val="26"/>
          <w:szCs w:val="26"/>
          <w:lang w:val="it-IT"/>
        </w:rPr>
        <w:t xml:space="preserve">9.8. Prestatorul are obligaţia de a asigura în totalitate materialele, echipamentele, </w:t>
      </w:r>
      <w:r w:rsidRPr="00BC10B5">
        <w:rPr>
          <w:rFonts w:ascii="Times New Roman" w:hAnsi="Times New Roman"/>
          <w:sz w:val="26"/>
          <w:szCs w:val="26"/>
          <w:lang w:val="it-IT"/>
        </w:rPr>
        <w:t xml:space="preserve">etaloanele , </w:t>
      </w:r>
      <w:r w:rsidRPr="00BC10B5">
        <w:rPr>
          <w:rFonts w:ascii="Times New Roman" w:hAnsi="Times New Roman"/>
          <w:sz w:val="24"/>
          <w:szCs w:val="24"/>
          <w:lang w:val="it-IT"/>
        </w:rPr>
        <w:t xml:space="preserve">butelii de gaz etalon, softurile </w:t>
      </w:r>
      <w:r w:rsidRPr="00BC10B5">
        <w:rPr>
          <w:rFonts w:ascii="Times New Roman" w:hAnsi="Times New Roman"/>
          <w:sz w:val="26"/>
          <w:szCs w:val="26"/>
          <w:lang w:val="it-IT"/>
        </w:rPr>
        <w:t>necesare prestaţiei serviciului.</w:t>
      </w:r>
      <w:r w:rsidRPr="00CB3CCE">
        <w:rPr>
          <w:rFonts w:ascii="Times New Roman" w:hAnsi="Times New Roman"/>
          <w:sz w:val="26"/>
          <w:szCs w:val="26"/>
        </w:rPr>
        <w:t xml:space="preserve"> </w:t>
      </w:r>
    </w:p>
    <w:p w:rsidR="00527B3F" w:rsidRPr="002331ED" w:rsidRDefault="00527B3F" w:rsidP="00BE4442">
      <w:pPr>
        <w:ind w:firstLine="720"/>
        <w:jc w:val="both"/>
        <w:rPr>
          <w:sz w:val="26"/>
          <w:szCs w:val="26"/>
          <w:lang w:val="fr-FR"/>
        </w:rPr>
      </w:pPr>
      <w:r w:rsidRPr="002331ED">
        <w:rPr>
          <w:color w:val="000000"/>
          <w:sz w:val="26"/>
          <w:szCs w:val="26"/>
          <w:lang w:val="fr-FR"/>
        </w:rPr>
        <w:t>9.</w:t>
      </w:r>
      <w:r>
        <w:rPr>
          <w:color w:val="000000"/>
          <w:sz w:val="26"/>
          <w:szCs w:val="26"/>
          <w:lang w:val="fr-FR"/>
        </w:rPr>
        <w:t>9</w:t>
      </w:r>
      <w:r>
        <w:rPr>
          <w:sz w:val="26"/>
          <w:szCs w:val="26"/>
          <w:lang w:val="fr-FR"/>
        </w:rPr>
        <w:t xml:space="preserve"> Pentru servici</w:t>
      </w:r>
      <w:r w:rsidRPr="002331ED">
        <w:rPr>
          <w:sz w:val="26"/>
          <w:szCs w:val="26"/>
          <w:lang w:val="fr-FR"/>
        </w:rPr>
        <w:t>ile efectuate la faţa locului, prestatorul are următoarele obligaţii :</w:t>
      </w:r>
    </w:p>
    <w:p w:rsidR="00527B3F" w:rsidRPr="002331ED" w:rsidRDefault="00527B3F"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Pr>
          <w:sz w:val="26"/>
          <w:szCs w:val="26"/>
          <w:lang w:val="fr-FR"/>
        </w:rPr>
        <w:t>Societatii</w:t>
      </w:r>
      <w:r w:rsidRPr="002331ED">
        <w:rPr>
          <w:sz w:val="26"/>
          <w:szCs w:val="26"/>
          <w:lang w:val="fr-FR"/>
        </w:rPr>
        <w:t xml:space="preserve"> Electrocentrale Bucureşti.</w:t>
      </w:r>
    </w:p>
    <w:p w:rsidR="00527B3F" w:rsidRPr="002331ED" w:rsidRDefault="00527B3F" w:rsidP="00BE4442">
      <w:pPr>
        <w:ind w:firstLine="720"/>
        <w:jc w:val="both"/>
        <w:rPr>
          <w:sz w:val="26"/>
          <w:szCs w:val="26"/>
          <w:lang w:val="it-IT"/>
        </w:rPr>
      </w:pPr>
      <w:r w:rsidRPr="002331ED">
        <w:rPr>
          <w:sz w:val="26"/>
          <w:szCs w:val="26"/>
          <w:lang w:val="it-IT"/>
        </w:rPr>
        <w:t>2) să păstreze curăţenia la locul de muncă.</w:t>
      </w:r>
    </w:p>
    <w:p w:rsidR="00527B3F" w:rsidRPr="002331ED" w:rsidRDefault="00527B3F"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527B3F" w:rsidRPr="002331ED" w:rsidRDefault="00527B3F"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527B3F" w:rsidRPr="002331ED" w:rsidRDefault="00527B3F" w:rsidP="00BE4442">
      <w:pPr>
        <w:ind w:firstLine="720"/>
        <w:jc w:val="both"/>
        <w:rPr>
          <w:sz w:val="26"/>
          <w:szCs w:val="26"/>
          <w:lang w:val="it-IT"/>
        </w:rPr>
      </w:pPr>
      <w:r w:rsidRPr="002331ED">
        <w:rPr>
          <w:sz w:val="26"/>
          <w:szCs w:val="26"/>
          <w:lang w:val="it-IT"/>
        </w:rPr>
        <w:t>5) să respecte prevederile legale de mediu în vigoare, este direct răspunzător de consecinţele producerii unei poluări şi va acoperi eventualele daune provocate din vina sa.</w:t>
      </w:r>
    </w:p>
    <w:p w:rsidR="00527B3F" w:rsidRPr="00B41CD5" w:rsidRDefault="00527B3F" w:rsidP="00B41CD5">
      <w:pPr>
        <w:pStyle w:val="BodyText"/>
        <w:ind w:firstLine="720"/>
        <w:rPr>
          <w:rFonts w:ascii="Times New Roman" w:hAnsi="Times New Roman"/>
          <w:sz w:val="26"/>
          <w:szCs w:val="26"/>
          <w:lang w:val="ro-RO"/>
        </w:rPr>
      </w:pPr>
      <w:r w:rsidRPr="00E327BF">
        <w:rPr>
          <w:rFonts w:ascii="Times New Roman" w:hAnsi="Times New Roman"/>
          <w:sz w:val="26"/>
          <w:szCs w:val="26"/>
          <w:lang w:val="it-IT"/>
        </w:rPr>
        <w:t xml:space="preserve">6) </w:t>
      </w:r>
      <w:r w:rsidRPr="00E327BF">
        <w:rPr>
          <w:rFonts w:ascii="Times New Roman" w:hAnsi="Times New Roman"/>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527B3F" w:rsidRPr="00392752" w:rsidRDefault="00527B3F" w:rsidP="0052421E">
      <w:pPr>
        <w:jc w:val="both"/>
        <w:rPr>
          <w:sz w:val="16"/>
          <w:szCs w:val="16"/>
          <w:lang w:val="ro-RO"/>
        </w:rPr>
      </w:pPr>
    </w:p>
    <w:p w:rsidR="00527B3F" w:rsidRPr="002331ED" w:rsidRDefault="00527B3F"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527B3F" w:rsidRPr="002331ED" w:rsidRDefault="00527B3F"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ce urmează a fi </w:t>
      </w:r>
      <w:r>
        <w:rPr>
          <w:rFonts w:ascii="Times New Roman" w:hAnsi="Times New Roman"/>
          <w:sz w:val="26"/>
          <w:szCs w:val="26"/>
        </w:rPr>
        <w:t>etalonate</w:t>
      </w:r>
      <w:r w:rsidRPr="002331ED">
        <w:rPr>
          <w:rFonts w:ascii="Times New Roman" w:hAnsi="Times New Roman"/>
          <w:sz w:val="26"/>
          <w:szCs w:val="26"/>
        </w:rPr>
        <w:t xml:space="preserve"> precum şi orice informaţii necesare pentru îndeplinirea contractului. </w:t>
      </w:r>
    </w:p>
    <w:p w:rsidR="00527B3F" w:rsidRPr="002331ED" w:rsidRDefault="00527B3F"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la art. </w:t>
      </w:r>
      <w:r>
        <w:rPr>
          <w:rFonts w:ascii="Times New Roman" w:hAnsi="Times New Roman"/>
          <w:sz w:val="26"/>
          <w:szCs w:val="26"/>
        </w:rPr>
        <w:t>13.3</w:t>
      </w:r>
      <w:r w:rsidRPr="002331ED">
        <w:rPr>
          <w:rFonts w:ascii="Times New Roman" w:hAnsi="Times New Roman"/>
          <w:sz w:val="26"/>
          <w:szCs w:val="26"/>
        </w:rPr>
        <w:t xml:space="preserve">. </w:t>
      </w:r>
    </w:p>
    <w:p w:rsidR="00527B3F" w:rsidRPr="002331ED" w:rsidRDefault="00527B3F"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527B3F" w:rsidRPr="002331ED" w:rsidRDefault="00527B3F"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527B3F" w:rsidRDefault="00527B3F"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prestarii serviciilor în fiecare C</w:t>
      </w:r>
      <w:r>
        <w:rPr>
          <w:rFonts w:ascii="Times New Roman" w:hAnsi="Times New Roman"/>
          <w:sz w:val="26"/>
          <w:szCs w:val="26"/>
        </w:rPr>
        <w:t>T</w:t>
      </w:r>
      <w:r w:rsidRPr="002331ED">
        <w:rPr>
          <w:rFonts w:ascii="Times New Roman" w:hAnsi="Times New Roman"/>
          <w:sz w:val="26"/>
          <w:szCs w:val="26"/>
        </w:rPr>
        <w:t>E de comun acord cu prestatorul.</w:t>
      </w:r>
    </w:p>
    <w:p w:rsidR="00527B3F" w:rsidRDefault="00527B3F" w:rsidP="003410D8">
      <w:pPr>
        <w:pStyle w:val="BodyText"/>
        <w:ind w:firstLine="720"/>
        <w:rPr>
          <w:rFonts w:ascii="Times New Roman" w:hAnsi="Times New Roman"/>
          <w:sz w:val="16"/>
          <w:szCs w:val="16"/>
        </w:rPr>
      </w:pPr>
    </w:p>
    <w:p w:rsidR="00527B3F" w:rsidRPr="00392752" w:rsidRDefault="00527B3F" w:rsidP="003410D8">
      <w:pPr>
        <w:pStyle w:val="BodyText"/>
        <w:ind w:firstLine="720"/>
        <w:rPr>
          <w:rFonts w:ascii="Times New Roman" w:hAnsi="Times New Roman"/>
          <w:sz w:val="16"/>
          <w:szCs w:val="16"/>
        </w:rPr>
      </w:pPr>
    </w:p>
    <w:p w:rsidR="00527B3F" w:rsidRPr="005C4708" w:rsidRDefault="00527B3F" w:rsidP="00CF153E">
      <w:pPr>
        <w:pStyle w:val="Heading1"/>
        <w:shd w:val="pct10" w:color="auto" w:fill="FFFFFF"/>
        <w:spacing w:after="120"/>
        <w:rPr>
          <w:rFonts w:ascii="Times New Roman" w:hAnsi="Times New Roman"/>
          <w:bCs/>
          <w:sz w:val="26"/>
          <w:szCs w:val="26"/>
        </w:rPr>
      </w:pPr>
      <w:r w:rsidRPr="005C4708">
        <w:rPr>
          <w:rFonts w:ascii="Times New Roman" w:hAnsi="Times New Roman"/>
          <w:bCs/>
          <w:sz w:val="26"/>
          <w:szCs w:val="26"/>
        </w:rPr>
        <w:t xml:space="preserve">CAP. 11. GARANŢII  </w:t>
      </w:r>
    </w:p>
    <w:p w:rsidR="00527B3F" w:rsidRPr="00CF153E" w:rsidRDefault="00527B3F" w:rsidP="00CF153E">
      <w:pPr>
        <w:jc w:val="both"/>
        <w:rPr>
          <w:sz w:val="26"/>
          <w:szCs w:val="26"/>
          <w:lang w:val="ro-RO"/>
        </w:rPr>
      </w:pPr>
      <w:r w:rsidRPr="00CF153E">
        <w:rPr>
          <w:sz w:val="26"/>
          <w:szCs w:val="26"/>
        </w:rPr>
        <w:t xml:space="preserve">    </w:t>
      </w:r>
      <w:r>
        <w:rPr>
          <w:sz w:val="26"/>
          <w:szCs w:val="26"/>
        </w:rPr>
        <w:t xml:space="preserve">        </w:t>
      </w:r>
      <w:r w:rsidRPr="00CF153E">
        <w:rPr>
          <w:sz w:val="26"/>
          <w:szCs w:val="26"/>
          <w:lang w:val="ro-RO"/>
        </w:rPr>
        <w:t>11.1.Prestatorul garantează efectuarea serviciilor de etalonari ale mijloacelor de măsurare in conformitate cu normele/instructiunile metrologice specifice si cu prevederile documentatiei tehnice specifice fiecarui tip de aparat.</w:t>
      </w:r>
    </w:p>
    <w:p w:rsidR="00527B3F" w:rsidRDefault="00527B3F" w:rsidP="00CF153E">
      <w:pPr>
        <w:jc w:val="both"/>
        <w:rPr>
          <w:sz w:val="26"/>
          <w:szCs w:val="26"/>
        </w:rPr>
      </w:pPr>
      <w:r w:rsidRPr="00CF153E">
        <w:rPr>
          <w:sz w:val="26"/>
          <w:szCs w:val="26"/>
        </w:rPr>
        <w:t xml:space="preserve">    </w:t>
      </w:r>
      <w:r>
        <w:rPr>
          <w:sz w:val="26"/>
          <w:szCs w:val="26"/>
        </w:rPr>
        <w:t xml:space="preserve">      </w:t>
      </w:r>
      <w:r w:rsidRPr="00CF153E">
        <w:rPr>
          <w:sz w:val="26"/>
          <w:szCs w:val="26"/>
        </w:rPr>
        <w:t>11.2.</w:t>
      </w:r>
      <w:r>
        <w:rPr>
          <w:sz w:val="26"/>
          <w:szCs w:val="26"/>
        </w:rPr>
        <w:t xml:space="preserve"> </w:t>
      </w:r>
      <w:r w:rsidRPr="00CF153E">
        <w:rPr>
          <w:sz w:val="26"/>
          <w:szCs w:val="26"/>
        </w:rPr>
        <w:t>Interval</w:t>
      </w:r>
      <w:r>
        <w:rPr>
          <w:sz w:val="26"/>
          <w:szCs w:val="26"/>
        </w:rPr>
        <w:t xml:space="preserve">ul </w:t>
      </w:r>
      <w:r w:rsidRPr="00CF153E">
        <w:rPr>
          <w:sz w:val="26"/>
          <w:szCs w:val="26"/>
        </w:rPr>
        <w:t xml:space="preserve">dintre două etalonări  </w:t>
      </w:r>
      <w:r>
        <w:rPr>
          <w:sz w:val="26"/>
          <w:szCs w:val="26"/>
        </w:rPr>
        <w:t>este de un an, conform cerin</w:t>
      </w:r>
      <w:r>
        <w:rPr>
          <w:rFonts w:ascii="Tahoma" w:hAnsi="Tahoma" w:cs="Tahoma"/>
          <w:sz w:val="26"/>
          <w:szCs w:val="26"/>
        </w:rPr>
        <w:t>ț</w:t>
      </w:r>
      <w:r>
        <w:rPr>
          <w:sz w:val="26"/>
          <w:szCs w:val="26"/>
        </w:rPr>
        <w:t xml:space="preserve">elor Regulamentului 601/2012 privind monitorizarea si raportarea emisiilor de gaze cu efect de sera. </w:t>
      </w:r>
    </w:p>
    <w:p w:rsidR="00527B3F" w:rsidRPr="00392752" w:rsidRDefault="00527B3F" w:rsidP="00B41CD5">
      <w:pPr>
        <w:pStyle w:val="BodyText"/>
        <w:rPr>
          <w:rFonts w:ascii="Times New Roman" w:hAnsi="Times New Roman"/>
          <w:sz w:val="16"/>
          <w:szCs w:val="16"/>
        </w:rPr>
      </w:pPr>
    </w:p>
    <w:p w:rsidR="00527B3F" w:rsidRPr="002331ED" w:rsidRDefault="00527B3F" w:rsidP="00CF153E">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CAP.1</w:t>
      </w:r>
      <w:r>
        <w:rPr>
          <w:rFonts w:ascii="Times New Roman" w:hAnsi="Times New Roman"/>
          <w:smallCaps/>
          <w:sz w:val="26"/>
          <w:szCs w:val="26"/>
          <w:lang w:val="fr-FR"/>
        </w:rPr>
        <w:t>2</w:t>
      </w:r>
      <w:r w:rsidRPr="002331ED">
        <w:rPr>
          <w:rFonts w:ascii="Times New Roman" w:hAnsi="Times New Roman"/>
          <w:smallCaps/>
          <w:sz w:val="26"/>
          <w:szCs w:val="26"/>
          <w:lang w:val="fr-FR"/>
        </w:rPr>
        <w:t xml:space="preserve">. RECEPŢIA SERVICIILOR PRESTATE </w:t>
      </w:r>
    </w:p>
    <w:p w:rsidR="00527B3F" w:rsidRDefault="00527B3F" w:rsidP="00B41CD5">
      <w:pPr>
        <w:ind w:right="-43" w:firstLine="720"/>
        <w:jc w:val="both"/>
        <w:rPr>
          <w:color w:val="000000"/>
          <w:sz w:val="26"/>
          <w:szCs w:val="26"/>
          <w:lang w:val="ro-RO"/>
        </w:rPr>
      </w:pPr>
      <w:r>
        <w:rPr>
          <w:sz w:val="26"/>
          <w:szCs w:val="26"/>
          <w:lang w:val="ro-RO"/>
        </w:rPr>
        <w:t>12</w:t>
      </w:r>
      <w:r w:rsidRPr="00A23681">
        <w:rPr>
          <w:sz w:val="26"/>
          <w:szCs w:val="26"/>
          <w:lang w:val="ro-RO"/>
        </w:rPr>
        <w:t>.</w:t>
      </w:r>
      <w:r>
        <w:rPr>
          <w:sz w:val="26"/>
          <w:szCs w:val="26"/>
          <w:lang w:val="ro-RO"/>
        </w:rPr>
        <w:t>1.</w:t>
      </w:r>
      <w:r w:rsidRPr="00A23681">
        <w:rPr>
          <w:sz w:val="26"/>
          <w:szCs w:val="26"/>
          <w:lang w:val="ro-RO"/>
        </w:rPr>
        <w:t xml:space="preserve"> Receptia serviciilor de etalonare, prestate la fata locului, se va face la beneficiar, de catre responsabilul cu metrologia din CTE, care intra </w:t>
      </w:r>
      <w:r>
        <w:rPr>
          <w:sz w:val="26"/>
          <w:szCs w:val="26"/>
          <w:lang w:val="ro-RO"/>
        </w:rPr>
        <w:t>î</w:t>
      </w:r>
      <w:r w:rsidRPr="00A23681">
        <w:rPr>
          <w:sz w:val="26"/>
          <w:szCs w:val="26"/>
          <w:lang w:val="ro-RO"/>
        </w:rPr>
        <w:t>n posesia Certificatului de etalonare</w:t>
      </w:r>
      <w:r>
        <w:rPr>
          <w:sz w:val="26"/>
          <w:szCs w:val="26"/>
          <w:lang w:val="ro-RO"/>
        </w:rPr>
        <w:t xml:space="preserve">, </w:t>
      </w:r>
      <w:r>
        <w:rPr>
          <w:color w:val="000000"/>
          <w:sz w:val="26"/>
          <w:szCs w:val="26"/>
          <w:lang w:val="ro-RO"/>
        </w:rPr>
        <w:t>bazei de calcul/situatiei de lucrari/devizului, dupa caz.</w:t>
      </w:r>
    </w:p>
    <w:p w:rsidR="00527B3F" w:rsidRPr="00392752" w:rsidRDefault="00527B3F" w:rsidP="003410D8">
      <w:pPr>
        <w:pStyle w:val="BodyText"/>
        <w:ind w:firstLine="720"/>
        <w:rPr>
          <w:rFonts w:ascii="Times New Roman" w:hAnsi="Times New Roman"/>
          <w:sz w:val="16"/>
          <w:szCs w:val="16"/>
        </w:rPr>
      </w:pPr>
    </w:p>
    <w:p w:rsidR="00527B3F" w:rsidRPr="00386D04" w:rsidRDefault="00527B3F" w:rsidP="00386D04">
      <w:pPr>
        <w:shd w:val="clear" w:color="auto" w:fill="D9D9D9"/>
        <w:rPr>
          <w:b/>
          <w:sz w:val="26"/>
          <w:szCs w:val="26"/>
        </w:rPr>
      </w:pPr>
      <w:r w:rsidRPr="00386D04">
        <w:rPr>
          <w:b/>
          <w:sz w:val="26"/>
          <w:szCs w:val="26"/>
        </w:rPr>
        <w:t>CAP. 13. CONDIŢIILE DE PLATĂ</w:t>
      </w:r>
    </w:p>
    <w:p w:rsidR="00527B3F" w:rsidRPr="002331ED" w:rsidRDefault="00527B3F" w:rsidP="00CC5FE5">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w:t>
      </w:r>
      <w:r>
        <w:rPr>
          <w:sz w:val="26"/>
          <w:szCs w:val="26"/>
          <w:lang w:val="it-IT"/>
        </w:rPr>
        <w:t>ile menţionate la capitolul 1.</w:t>
      </w:r>
    </w:p>
    <w:p w:rsidR="00527B3F" w:rsidRPr="002331ED" w:rsidRDefault="00527B3F" w:rsidP="00CC5FE5">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527B3F" w:rsidRDefault="00527B3F" w:rsidP="00CC5FE5">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527B3F" w:rsidRPr="00071CED" w:rsidRDefault="00527B3F" w:rsidP="00CC5FE5">
      <w:pPr>
        <w:pStyle w:val="BodyText"/>
        <w:ind w:firstLine="720"/>
        <w:rPr>
          <w:sz w:val="26"/>
          <w:szCs w:val="26"/>
          <w:lang w:val="it-IT"/>
        </w:rPr>
      </w:pPr>
      <w:r w:rsidRPr="00071CED">
        <w:rPr>
          <w:sz w:val="26"/>
          <w:szCs w:val="26"/>
          <w:lang w:val="it-IT"/>
        </w:rPr>
        <w:t>-  certificat de etalonare;</w:t>
      </w:r>
    </w:p>
    <w:p w:rsidR="00527B3F" w:rsidRPr="00071CED" w:rsidRDefault="00527B3F" w:rsidP="00CC5FE5">
      <w:pPr>
        <w:pStyle w:val="BodyText"/>
        <w:ind w:firstLine="720"/>
        <w:rPr>
          <w:rFonts w:ascii="Times New Roman" w:hAnsi="Times New Roman"/>
          <w:sz w:val="26"/>
          <w:szCs w:val="26"/>
        </w:rPr>
      </w:pPr>
      <w:r w:rsidRPr="00071CED">
        <w:rPr>
          <w:sz w:val="26"/>
          <w:szCs w:val="26"/>
          <w:lang w:val="it-IT"/>
        </w:rPr>
        <w:t>-</w:t>
      </w:r>
      <w:r>
        <w:rPr>
          <w:sz w:val="26"/>
          <w:szCs w:val="26"/>
          <w:lang w:val="it-IT"/>
        </w:rPr>
        <w:t xml:space="preserve"> </w:t>
      </w:r>
      <w:r w:rsidRPr="00071CED">
        <w:rPr>
          <w:sz w:val="26"/>
          <w:szCs w:val="26"/>
          <w:lang w:val="it-IT"/>
        </w:rPr>
        <w:t xml:space="preserve"> baz</w:t>
      </w:r>
      <w:r>
        <w:rPr>
          <w:sz w:val="26"/>
          <w:szCs w:val="26"/>
          <w:lang w:val="it-IT"/>
        </w:rPr>
        <w:t>ei</w:t>
      </w:r>
      <w:r w:rsidRPr="00071CED">
        <w:rPr>
          <w:sz w:val="26"/>
          <w:szCs w:val="26"/>
          <w:lang w:val="it-IT"/>
        </w:rPr>
        <w:t xml:space="preserve"> de calcul</w:t>
      </w:r>
      <w:r>
        <w:rPr>
          <w:sz w:val="26"/>
          <w:szCs w:val="26"/>
          <w:lang w:val="it-IT"/>
        </w:rPr>
        <w:t xml:space="preserve"> </w:t>
      </w:r>
      <w:r w:rsidRPr="00071CED">
        <w:rPr>
          <w:sz w:val="26"/>
          <w:szCs w:val="26"/>
          <w:lang w:val="it-IT"/>
        </w:rPr>
        <w:t>/</w:t>
      </w:r>
      <w:r>
        <w:rPr>
          <w:sz w:val="26"/>
          <w:szCs w:val="26"/>
          <w:lang w:val="it-IT"/>
        </w:rPr>
        <w:t>situatiei de lucrari</w:t>
      </w:r>
      <w:r w:rsidRPr="00071CED">
        <w:rPr>
          <w:sz w:val="26"/>
          <w:szCs w:val="26"/>
          <w:lang w:val="it-IT"/>
        </w:rPr>
        <w:t>/deviz</w:t>
      </w:r>
      <w:r>
        <w:rPr>
          <w:sz w:val="26"/>
          <w:szCs w:val="26"/>
          <w:lang w:val="it-IT"/>
        </w:rPr>
        <w:t>ului</w:t>
      </w:r>
      <w:r w:rsidRPr="00071CED">
        <w:rPr>
          <w:sz w:val="26"/>
          <w:szCs w:val="26"/>
          <w:lang w:val="it-IT"/>
        </w:rPr>
        <w:t>, dupa caz</w:t>
      </w:r>
      <w:r>
        <w:rPr>
          <w:sz w:val="26"/>
          <w:szCs w:val="26"/>
          <w:lang w:val="it-IT"/>
        </w:rPr>
        <w:t>.</w:t>
      </w:r>
    </w:p>
    <w:p w:rsidR="00527B3F" w:rsidRPr="002331ED" w:rsidRDefault="00527B3F" w:rsidP="00CC5FE5">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527B3F" w:rsidRPr="00B41CD5" w:rsidRDefault="00527B3F" w:rsidP="00B41CD5">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527B3F" w:rsidRPr="00392752" w:rsidRDefault="00527B3F" w:rsidP="003410D8">
      <w:pPr>
        <w:rPr>
          <w:sz w:val="16"/>
          <w:szCs w:val="16"/>
          <w:lang w:val="fr-FR"/>
        </w:rPr>
      </w:pPr>
    </w:p>
    <w:p w:rsidR="00527B3F" w:rsidRPr="002331ED" w:rsidRDefault="00527B3F"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Pr="002331ED">
        <w:rPr>
          <w:rFonts w:ascii="Times New Roman" w:hAnsi="Times New Roman"/>
          <w:sz w:val="26"/>
          <w:szCs w:val="26"/>
        </w:rPr>
        <w:t>. PENALITĂŢI, DAUNE INTERESE</w:t>
      </w:r>
      <w:r w:rsidRPr="002331ED">
        <w:rPr>
          <w:rFonts w:ascii="Times New Roman" w:hAnsi="Times New Roman"/>
          <w:color w:val="000000"/>
          <w:sz w:val="26"/>
          <w:szCs w:val="26"/>
        </w:rPr>
        <w:tab/>
      </w:r>
    </w:p>
    <w:p w:rsidR="00527B3F" w:rsidRPr="004A7461" w:rsidRDefault="00527B3F" w:rsidP="00CC5FE5">
      <w:pPr>
        <w:pStyle w:val="BodyText"/>
        <w:ind w:firstLine="720"/>
        <w:rPr>
          <w:rFonts w:ascii="Times New Roman" w:hAnsi="Times New Roman"/>
          <w:color w:val="000000"/>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rPr>
        <w:t xml:space="preserve">dobânda </w:t>
      </w:r>
      <w:r>
        <w:rPr>
          <w:rStyle w:val="l5def1"/>
          <w:rFonts w:ascii="Times New Roman" w:hAnsi="Times New Roman"/>
        </w:rPr>
        <w:t>legală penalizatoare</w:t>
      </w:r>
      <w:r w:rsidRPr="00C156DE">
        <w:rPr>
          <w:sz w:val="26"/>
          <w:szCs w:val="26"/>
          <w:lang w:val="ro-RO"/>
        </w:rPr>
        <w:t>,  raportate la valoarea</w:t>
      </w:r>
      <w:r>
        <w:rPr>
          <w:sz w:val="26"/>
          <w:szCs w:val="26"/>
          <w:lang w:val="ro-RO"/>
        </w:rPr>
        <w:t xml:space="preserve"> serviciilor neprestate sau prestate necorespunzator, pentru fiecare zi de întârziere.</w:t>
      </w:r>
    </w:p>
    <w:p w:rsidR="00527B3F" w:rsidRPr="002331ED" w:rsidRDefault="00527B3F" w:rsidP="00CC5FE5">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 xml:space="preserve">nu vor putea depăşi valoarea </w:t>
      </w:r>
      <w:r>
        <w:rPr>
          <w:sz w:val="26"/>
          <w:szCs w:val="26"/>
          <w:lang w:val="ro-RO"/>
        </w:rPr>
        <w:t>serviciilor neprestate sau prestate necorespunzator</w:t>
      </w:r>
      <w:r w:rsidRPr="002331ED">
        <w:rPr>
          <w:spacing w:val="-3"/>
          <w:sz w:val="26"/>
          <w:szCs w:val="26"/>
          <w:lang w:val="ro-RO"/>
        </w:rPr>
        <w:t>.</w:t>
      </w:r>
    </w:p>
    <w:p w:rsidR="00527B3F" w:rsidRPr="002331ED" w:rsidRDefault="00527B3F" w:rsidP="00CC5FE5">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527B3F" w:rsidRPr="002331ED" w:rsidRDefault="00527B3F" w:rsidP="00CC5FE5">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527B3F" w:rsidRPr="002331ED" w:rsidRDefault="00527B3F" w:rsidP="00CC5FE5">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4</w:t>
      </w:r>
      <w:r w:rsidRPr="002331ED">
        <w:rPr>
          <w:rFonts w:ascii="Times New Roman" w:hAnsi="Times New Roman"/>
          <w:sz w:val="26"/>
          <w:szCs w:val="26"/>
        </w:rPr>
        <w:t xml:space="preserve">. </w:t>
      </w:r>
      <w:r>
        <w:rPr>
          <w:sz w:val="26"/>
          <w:szCs w:val="26"/>
          <w:lang w:val="ro-RO"/>
        </w:rPr>
        <w:t xml:space="preserve">În cazul în care achizitorul nu onorează facturile in termenul </w:t>
      </w:r>
      <w:r>
        <w:rPr>
          <w:spacing w:val="-1"/>
          <w:sz w:val="26"/>
          <w:szCs w:val="26"/>
          <w:lang w:val="ro-RO"/>
        </w:rPr>
        <w:t xml:space="preserve">scadent prevăzut la articolul 13.4 din contract, </w:t>
      </w:r>
      <w:r>
        <w:rPr>
          <w:sz w:val="26"/>
          <w:szCs w:val="26"/>
          <w:lang w:val="ro-RO"/>
        </w:rPr>
        <w:t xml:space="preserve">atunci este de </w:t>
      </w:r>
      <w:r w:rsidRPr="00C156DE">
        <w:rPr>
          <w:sz w:val="26"/>
          <w:szCs w:val="26"/>
          <w:lang w:val="ro-RO"/>
        </w:rPr>
        <w:t xml:space="preserve">drept </w:t>
      </w:r>
      <w:r>
        <w:rPr>
          <w:sz w:val="26"/>
          <w:szCs w:val="26"/>
          <w:lang w:val="ro-RO"/>
        </w:rPr>
        <w:t>î</w:t>
      </w:r>
      <w:r w:rsidRPr="00C156DE">
        <w:rPr>
          <w:sz w:val="26"/>
          <w:szCs w:val="26"/>
          <w:lang w:val="ro-RO"/>
        </w:rPr>
        <w:t xml:space="preserve">n întârziere şi va plăti penalităţi egale cu </w:t>
      </w:r>
      <w:r w:rsidRPr="00C156DE">
        <w:rPr>
          <w:rStyle w:val="l5def1"/>
          <w:rFonts w:ascii="Times New Roman" w:hAnsi="Times New Roman"/>
        </w:rPr>
        <w:t xml:space="preserve">dobânda </w:t>
      </w:r>
      <w:r>
        <w:rPr>
          <w:rStyle w:val="l5def1"/>
          <w:rFonts w:ascii="Times New Roman" w:hAnsi="Times New Roman"/>
        </w:rPr>
        <w:t>legală penalizatoare</w:t>
      </w:r>
      <w:r w:rsidRPr="00C156DE">
        <w:rPr>
          <w:spacing w:val="-1"/>
          <w:sz w:val="26"/>
          <w:szCs w:val="26"/>
          <w:lang w:val="ro-RO"/>
        </w:rPr>
        <w:t>, raportate la valoarea</w:t>
      </w:r>
      <w:r>
        <w:rPr>
          <w:sz w:val="26"/>
          <w:szCs w:val="26"/>
          <w:lang w:val="ro-RO"/>
        </w:rPr>
        <w:t xml:space="preserve"> neonorată</w:t>
      </w:r>
      <w:r w:rsidRPr="00C156DE">
        <w:rPr>
          <w:sz w:val="26"/>
          <w:szCs w:val="26"/>
          <w:lang w:val="ro-RO"/>
        </w:rPr>
        <w:t xml:space="preserve"> la plat</w:t>
      </w:r>
      <w:r>
        <w:rPr>
          <w:sz w:val="26"/>
          <w:szCs w:val="26"/>
          <w:lang w:val="ro-RO"/>
        </w:rPr>
        <w:t>ă</w:t>
      </w:r>
      <w:r w:rsidRPr="00C156DE">
        <w:rPr>
          <w:sz w:val="26"/>
          <w:szCs w:val="26"/>
          <w:lang w:val="ro-RO"/>
        </w:rPr>
        <w:t xml:space="preserve"> a facturii f</w:t>
      </w:r>
      <w:r>
        <w:rPr>
          <w:sz w:val="26"/>
          <w:szCs w:val="26"/>
          <w:lang w:val="ro-RO"/>
        </w:rPr>
        <w:t>ă</w:t>
      </w:r>
      <w:r w:rsidRPr="00C156DE">
        <w:rPr>
          <w:sz w:val="26"/>
          <w:szCs w:val="26"/>
          <w:lang w:val="ro-RO"/>
        </w:rPr>
        <w:t>r</w:t>
      </w:r>
      <w:r>
        <w:rPr>
          <w:sz w:val="26"/>
          <w:szCs w:val="26"/>
          <w:lang w:val="ro-RO"/>
        </w:rPr>
        <w:t>ă</w:t>
      </w:r>
      <w:r w:rsidRPr="00C156DE">
        <w:rPr>
          <w:sz w:val="26"/>
          <w:szCs w:val="26"/>
          <w:lang w:val="ro-RO"/>
        </w:rPr>
        <w:t xml:space="preserve"> TVA. Respectivele </w:t>
      </w:r>
      <w:r w:rsidRPr="00C156DE">
        <w:rPr>
          <w:spacing w:val="-1"/>
          <w:sz w:val="26"/>
          <w:szCs w:val="26"/>
          <w:lang w:val="ro-RO"/>
        </w:rPr>
        <w:t>penalit</w:t>
      </w:r>
      <w:r>
        <w:rPr>
          <w:spacing w:val="-1"/>
          <w:sz w:val="26"/>
          <w:szCs w:val="26"/>
          <w:lang w:val="ro-RO"/>
        </w:rPr>
        <w:t>ă</w:t>
      </w:r>
      <w:r w:rsidRPr="00C156DE">
        <w:rPr>
          <w:spacing w:val="-1"/>
          <w:sz w:val="26"/>
          <w:szCs w:val="26"/>
          <w:lang w:val="ro-RO"/>
        </w:rPr>
        <w:t>ti nu pot depăşi valoarea neonorat</w:t>
      </w:r>
      <w:r>
        <w:rPr>
          <w:spacing w:val="-1"/>
          <w:sz w:val="26"/>
          <w:szCs w:val="26"/>
          <w:lang w:val="ro-RO"/>
        </w:rPr>
        <w:t>ă</w:t>
      </w:r>
      <w:r w:rsidRPr="00C156DE">
        <w:rPr>
          <w:spacing w:val="-1"/>
          <w:sz w:val="26"/>
          <w:szCs w:val="26"/>
          <w:lang w:val="ro-RO"/>
        </w:rPr>
        <w:t xml:space="preserve"> la plată a facturii.</w:t>
      </w:r>
    </w:p>
    <w:p w:rsidR="00527B3F" w:rsidRPr="00B41CD5" w:rsidRDefault="00527B3F" w:rsidP="00B41CD5">
      <w:pPr>
        <w:pStyle w:val="BodyText"/>
        <w:ind w:firstLine="720"/>
        <w:rPr>
          <w:rFonts w:ascii="Times New Roman" w:hAnsi="Times New Roman"/>
          <w:spacing w:val="-2"/>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Dacă valoarea penalităţilor nu acoperă prejudiciile produse p</w:t>
      </w:r>
      <w:r>
        <w:rPr>
          <w:rFonts w:ascii="Times New Roman" w:hAnsi="Times New Roman"/>
          <w:sz w:val="26"/>
          <w:szCs w:val="26"/>
        </w:rPr>
        <w:t>ă</w:t>
      </w:r>
      <w:r w:rsidRPr="002331ED">
        <w:rPr>
          <w:rFonts w:ascii="Times New Roman" w:hAnsi="Times New Roman"/>
          <w:sz w:val="26"/>
          <w:szCs w:val="26"/>
        </w:rPr>
        <w:t>r</w:t>
      </w:r>
      <w:r>
        <w:rPr>
          <w:rFonts w:ascii="Times New Roman" w:hAnsi="Times New Roman"/>
          <w:sz w:val="26"/>
          <w:szCs w:val="26"/>
        </w:rPr>
        <w:t>ţ</w:t>
      </w:r>
      <w:r w:rsidRPr="002331ED">
        <w:rPr>
          <w:rFonts w:ascii="Times New Roman" w:hAnsi="Times New Roman"/>
          <w:sz w:val="26"/>
          <w:szCs w:val="26"/>
        </w:rPr>
        <w:t xml:space="preserve">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527B3F" w:rsidRPr="002331ED" w:rsidRDefault="00527B3F"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lastRenderedPageBreak/>
        <w:t>CAP. 15</w:t>
      </w:r>
      <w:r w:rsidRPr="002331ED">
        <w:rPr>
          <w:rFonts w:ascii="Times New Roman" w:hAnsi="Times New Roman"/>
          <w:sz w:val="26"/>
          <w:szCs w:val="26"/>
          <w:lang w:val="fr-FR"/>
        </w:rPr>
        <w:t>. SUBCONTRACTANŢI</w:t>
      </w:r>
    </w:p>
    <w:p w:rsidR="00527B3F" w:rsidRDefault="00527B3F" w:rsidP="000000AE">
      <w:pPr>
        <w:pStyle w:val="BodyText2"/>
        <w:tabs>
          <w:tab w:val="left" w:pos="1843"/>
          <w:tab w:val="left" w:pos="1985"/>
        </w:tabs>
        <w:ind w:left="142" w:firstLine="567"/>
        <w:rPr>
          <w:rFonts w:ascii="Times New Roman" w:hAnsi="Times New Roman"/>
          <w:b w:val="0"/>
          <w:bCs/>
          <w:sz w:val="26"/>
          <w:szCs w:val="26"/>
          <w:u w:val="none"/>
          <w:lang w:val="ro-RO"/>
        </w:rPr>
      </w:pPr>
      <w:r>
        <w:rPr>
          <w:rFonts w:ascii="Times New Roman" w:hAnsi="Times New Roman"/>
          <w:b w:val="0"/>
          <w:bCs/>
          <w:sz w:val="26"/>
          <w:szCs w:val="26"/>
          <w:u w:val="none"/>
          <w:lang w:val="ro-RO"/>
        </w:rPr>
        <w:t>15</w:t>
      </w:r>
      <w:r w:rsidRPr="00B3095E">
        <w:rPr>
          <w:rFonts w:ascii="Times New Roman" w:hAnsi="Times New Roman"/>
          <w:b w:val="0"/>
          <w:bCs/>
          <w:sz w:val="26"/>
          <w:szCs w:val="26"/>
          <w:u w:val="none"/>
          <w:lang w:val="ro-RO"/>
        </w:rPr>
        <w:t>.1 Prestatorul are obligaţia de a încheia contracte cu subcontractanţii desemnaţi, în aceleaşi condiţii în care el a semnat contractul cu beneficiarul.</w:t>
      </w:r>
    </w:p>
    <w:p w:rsidR="00527B3F" w:rsidRPr="00393DDF" w:rsidRDefault="00527B3F" w:rsidP="000000AE">
      <w:pPr>
        <w:jc w:val="both"/>
        <w:rPr>
          <w:sz w:val="26"/>
          <w:szCs w:val="26"/>
        </w:rPr>
      </w:pPr>
      <w:r>
        <w:rPr>
          <w:sz w:val="26"/>
          <w:szCs w:val="26"/>
        </w:rPr>
        <w:t xml:space="preserve">         </w:t>
      </w:r>
      <w:r w:rsidRPr="00393DDF">
        <w:rPr>
          <w:sz w:val="26"/>
          <w:szCs w:val="26"/>
        </w:rPr>
        <w:t>Prestatorul are obligaţia de a prezenta la încheierea contractului toate contractele încheiate cu subcontractanţii desemnaţi.</w:t>
      </w:r>
    </w:p>
    <w:p w:rsidR="00527B3F" w:rsidRPr="00850190" w:rsidRDefault="00527B3F" w:rsidP="000000AE">
      <w:pPr>
        <w:jc w:val="both"/>
        <w:rPr>
          <w:sz w:val="26"/>
          <w:szCs w:val="26"/>
        </w:rPr>
      </w:pPr>
      <w:r>
        <w:rPr>
          <w:sz w:val="26"/>
          <w:szCs w:val="26"/>
        </w:rPr>
        <w:t xml:space="preserve">         </w:t>
      </w:r>
      <w:r w:rsidRPr="00393DDF">
        <w:rPr>
          <w:sz w:val="26"/>
          <w:szCs w:val="26"/>
        </w:rPr>
        <w:t>Lista cuprinzând subcontractanţii, cu datele de recunoaştere ale acestora, precum şi contractele încheiate cu aceştia se constituie în anexe la contract.</w:t>
      </w:r>
    </w:p>
    <w:p w:rsidR="00527B3F" w:rsidRPr="00B3095E" w:rsidRDefault="00527B3F" w:rsidP="000000AE">
      <w:pPr>
        <w:tabs>
          <w:tab w:val="left" w:pos="1843"/>
          <w:tab w:val="left" w:pos="1985"/>
        </w:tabs>
        <w:jc w:val="both"/>
        <w:rPr>
          <w:sz w:val="26"/>
          <w:szCs w:val="26"/>
          <w:lang w:val="fr-FR"/>
        </w:rPr>
      </w:pPr>
      <w:r>
        <w:rPr>
          <w:sz w:val="26"/>
          <w:szCs w:val="26"/>
          <w:lang w:val="fr-FR"/>
        </w:rPr>
        <w:t xml:space="preserve">           15</w:t>
      </w:r>
      <w:r w:rsidRPr="00B3095E">
        <w:rPr>
          <w:sz w:val="26"/>
          <w:szCs w:val="26"/>
          <w:lang w:val="fr-FR"/>
        </w:rPr>
        <w:t>.2 Prestatorul este pe deplin răspunzător faţă</w:t>
      </w:r>
      <w:r>
        <w:rPr>
          <w:sz w:val="26"/>
          <w:szCs w:val="26"/>
          <w:lang w:val="fr-FR"/>
        </w:rPr>
        <w:t xml:space="preserve"> de beneficiar de modul în care </w:t>
      </w:r>
      <w:r w:rsidRPr="00B3095E">
        <w:rPr>
          <w:sz w:val="26"/>
          <w:szCs w:val="26"/>
          <w:lang w:val="fr-FR"/>
        </w:rPr>
        <w:t>îndeplineşte contractul.</w:t>
      </w:r>
    </w:p>
    <w:p w:rsidR="00527B3F" w:rsidRPr="00B3095E" w:rsidRDefault="00527B3F" w:rsidP="000000AE">
      <w:pPr>
        <w:pStyle w:val="BodyText2"/>
        <w:tabs>
          <w:tab w:val="left" w:pos="1843"/>
          <w:tab w:val="left" w:pos="1985"/>
        </w:tabs>
        <w:ind w:left="0" w:firstLine="709"/>
        <w:rPr>
          <w:rFonts w:ascii="Times New Roman" w:hAnsi="Times New Roman"/>
          <w:b w:val="0"/>
          <w:bCs/>
          <w:sz w:val="26"/>
          <w:szCs w:val="26"/>
          <w:u w:val="none"/>
          <w:lang w:val="ro-RO"/>
        </w:rPr>
      </w:pPr>
      <w:r w:rsidRPr="00B3095E">
        <w:rPr>
          <w:rFonts w:ascii="Times New Roman" w:hAnsi="Times New Roman"/>
          <w:b w:val="0"/>
          <w:bCs/>
          <w:sz w:val="26"/>
          <w:szCs w:val="26"/>
          <w:u w:val="none"/>
          <w:lang w:val="ro-RO"/>
        </w:rPr>
        <w:t>Subcontractantul este pe deplin răspunzător faţă de prestator de modul în care îşi îndeplineşte partea sa din contract.</w:t>
      </w:r>
    </w:p>
    <w:p w:rsidR="00527B3F" w:rsidRPr="00F41AF6" w:rsidRDefault="00527B3F" w:rsidP="000000AE">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527B3F" w:rsidRPr="00F41AF6" w:rsidRDefault="00527B3F" w:rsidP="000000AE">
      <w:pPr>
        <w:pStyle w:val="BodyText"/>
        <w:tabs>
          <w:tab w:val="left" w:pos="1843"/>
          <w:tab w:val="left" w:pos="1985"/>
        </w:tabs>
        <w:rPr>
          <w:rFonts w:ascii="Times New Roman" w:hAnsi="Times New Roman"/>
          <w:sz w:val="26"/>
          <w:szCs w:val="26"/>
          <w:lang w:val="ro-RO"/>
        </w:rPr>
      </w:pPr>
      <w:r w:rsidRPr="00F41AF6">
        <w:rPr>
          <w:rFonts w:ascii="Times New Roman" w:hAnsi="Times New Roman"/>
          <w:sz w:val="26"/>
          <w:szCs w:val="26"/>
        </w:rPr>
        <w:t xml:space="preserve">           </w:t>
      </w:r>
      <w:r>
        <w:rPr>
          <w:rFonts w:ascii="Times New Roman" w:hAnsi="Times New Roman"/>
          <w:sz w:val="26"/>
          <w:szCs w:val="26"/>
        </w:rPr>
        <w:t>15</w:t>
      </w:r>
      <w:r w:rsidRPr="00F41AF6">
        <w:rPr>
          <w:rFonts w:ascii="Times New Roman" w:hAnsi="Times New Roman"/>
          <w:sz w:val="26"/>
          <w:szCs w:val="26"/>
        </w:rPr>
        <w:t xml:space="preserve">.3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rFonts w:ascii="Times New Roman" w:hAnsi="Times New Roman"/>
          <w:sz w:val="26"/>
          <w:szCs w:val="26"/>
        </w:rPr>
        <w:t xml:space="preserve">. </w:t>
      </w:r>
      <w:r w:rsidRPr="00F41AF6">
        <w:rPr>
          <w:rFonts w:ascii="Times New Roman" w:hAnsi="Times New Roman"/>
          <w:sz w:val="26"/>
          <w:szCs w:val="26"/>
          <w:lang w:val="ro-RO"/>
        </w:rPr>
        <w:t xml:space="preserve">Schimbarea subcontractantului nu va schimba preţul contractului şi </w:t>
      </w:r>
      <w:r w:rsidRPr="00F41AF6">
        <w:rPr>
          <w:rFonts w:ascii="Times New Roman" w:hAnsi="Times New Roman"/>
          <w:color w:val="000000"/>
          <w:sz w:val="26"/>
          <w:szCs w:val="26"/>
          <w:lang w:val="it-IT"/>
        </w:rPr>
        <w:t>se va face in conditiile legale cu acordul achizitorului</w:t>
      </w:r>
      <w:r w:rsidRPr="00F41AF6">
        <w:rPr>
          <w:rFonts w:ascii="Times New Roman" w:hAnsi="Times New Roman"/>
          <w:sz w:val="26"/>
          <w:szCs w:val="26"/>
          <w:lang w:val="ro-RO"/>
        </w:rPr>
        <w:t>.</w:t>
      </w:r>
    </w:p>
    <w:p w:rsidR="00527B3F" w:rsidRPr="00F41AF6" w:rsidRDefault="00527B3F" w:rsidP="000000AE">
      <w:pPr>
        <w:jc w:val="both"/>
        <w:rPr>
          <w:sz w:val="26"/>
          <w:szCs w:val="26"/>
          <w:lang w:val="ro-RO"/>
        </w:rPr>
      </w:pPr>
      <w:r>
        <w:rPr>
          <w:sz w:val="26"/>
          <w:szCs w:val="26"/>
          <w:lang w:val="ro-RO"/>
        </w:rPr>
        <w:tab/>
        <w:t>15</w:t>
      </w:r>
      <w:r w:rsidRPr="00F41AF6">
        <w:rPr>
          <w:sz w:val="26"/>
          <w:szCs w:val="26"/>
          <w:lang w:val="ro-RO"/>
        </w:rPr>
        <w:t>.4.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w:t>
      </w:r>
      <w:r w:rsidRPr="00F41AF6">
        <w:rPr>
          <w:sz w:val="26"/>
          <w:szCs w:val="26"/>
          <w:lang w:val="ro-RO"/>
        </w:rPr>
        <w:t>.</w:t>
      </w:r>
    </w:p>
    <w:p w:rsidR="00527B3F" w:rsidRDefault="00527B3F" w:rsidP="000000AE">
      <w:pPr>
        <w:jc w:val="both"/>
        <w:rPr>
          <w:sz w:val="26"/>
          <w:szCs w:val="26"/>
          <w:lang w:val="ro-RO"/>
        </w:rPr>
      </w:pPr>
      <w:r>
        <w:rPr>
          <w:sz w:val="26"/>
          <w:szCs w:val="26"/>
          <w:lang w:val="ro-RO"/>
        </w:rPr>
        <w:tab/>
        <w:t>Dispozitiile capitolului 13</w:t>
      </w:r>
      <w:r w:rsidRPr="00F41AF6">
        <w:rPr>
          <w:sz w:val="26"/>
          <w:szCs w:val="26"/>
          <w:lang w:val="ro-RO"/>
        </w:rPr>
        <w:t xml:space="preserve"> se aplica in mod corespunzator.</w:t>
      </w:r>
      <w:r>
        <w:rPr>
          <w:sz w:val="26"/>
          <w:szCs w:val="26"/>
          <w:lang w:val="ro-RO"/>
        </w:rPr>
        <w:t xml:space="preserve"> </w:t>
      </w:r>
    </w:p>
    <w:p w:rsidR="00527B3F" w:rsidRPr="00392752" w:rsidRDefault="00527B3F" w:rsidP="000000AE">
      <w:pPr>
        <w:jc w:val="both"/>
        <w:rPr>
          <w:sz w:val="16"/>
          <w:szCs w:val="16"/>
          <w:lang w:val="it-IT"/>
        </w:rPr>
      </w:pPr>
    </w:p>
    <w:p w:rsidR="00527B3F" w:rsidRPr="002331ED" w:rsidRDefault="00527B3F"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Pr="002331ED">
        <w:rPr>
          <w:rFonts w:ascii="Times New Roman" w:hAnsi="Times New Roman"/>
          <w:sz w:val="26"/>
          <w:szCs w:val="26"/>
          <w:lang w:val="it-IT"/>
        </w:rPr>
        <w:t>. FORŢĂ MAJORĂ</w:t>
      </w:r>
    </w:p>
    <w:p w:rsidR="00527B3F" w:rsidRPr="002331ED" w:rsidRDefault="00527B3F" w:rsidP="000000AE">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w:t>
      </w:r>
      <w:r>
        <w:rPr>
          <w:rFonts w:ascii="Times New Roman" w:hAnsi="Times New Roman"/>
          <w:sz w:val="26"/>
          <w:szCs w:val="26"/>
        </w:rPr>
        <w:t>.</w:t>
      </w:r>
      <w:r w:rsidRPr="002331ED">
        <w:rPr>
          <w:rFonts w:ascii="Times New Roman" w:hAnsi="Times New Roman"/>
          <w:sz w:val="26"/>
          <w:szCs w:val="26"/>
        </w:rPr>
        <w:t xml:space="preserve"> Forţa majoră este constatată de o autoritate competentă.</w:t>
      </w:r>
    </w:p>
    <w:p w:rsidR="00527B3F" w:rsidRPr="002331ED" w:rsidRDefault="00527B3F" w:rsidP="000000AE">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.2</w:t>
      </w:r>
      <w:r>
        <w:rPr>
          <w:rFonts w:ascii="Times New Roman" w:hAnsi="Times New Roman"/>
          <w:sz w:val="26"/>
          <w:szCs w:val="26"/>
        </w:rPr>
        <w:t>.</w:t>
      </w:r>
      <w:r w:rsidRPr="002331ED">
        <w:rPr>
          <w:rFonts w:ascii="Times New Roman" w:hAnsi="Times New Roman"/>
          <w:sz w:val="26"/>
          <w:szCs w:val="26"/>
        </w:rPr>
        <w:t xml:space="preserve"> Forţa majoră exonerează părţile contractante de îndeplinirea obligaţiilor asumate prin prezentul contract, pe toată perioada în care aceasta acţionează.</w:t>
      </w:r>
    </w:p>
    <w:p w:rsidR="00527B3F" w:rsidRPr="002331ED" w:rsidRDefault="00527B3F" w:rsidP="000000AE">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w:t>
      </w:r>
      <w:r>
        <w:rPr>
          <w:rFonts w:ascii="Times New Roman" w:hAnsi="Times New Roman"/>
          <w:sz w:val="26"/>
          <w:szCs w:val="26"/>
        </w:rPr>
        <w:t>.</w:t>
      </w:r>
      <w:r w:rsidRPr="002331ED">
        <w:rPr>
          <w:rFonts w:ascii="Times New Roman" w:hAnsi="Times New Roman"/>
          <w:sz w:val="26"/>
          <w:szCs w:val="26"/>
        </w:rPr>
        <w:t xml:space="preserve"> Îndeplinirea contractului va fi suspendată în perioada de acţiune a forţei majore, dar fără a prejudicia drepturile ce li se cuveneau părţilor până la apariţia acesteia.</w:t>
      </w:r>
    </w:p>
    <w:p w:rsidR="00527B3F" w:rsidRPr="002331ED" w:rsidRDefault="00527B3F" w:rsidP="000000AE">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w:t>
      </w:r>
      <w:r>
        <w:rPr>
          <w:rFonts w:ascii="Times New Roman" w:hAnsi="Times New Roman"/>
          <w:sz w:val="26"/>
          <w:szCs w:val="26"/>
        </w:rPr>
        <w:t>.</w:t>
      </w:r>
      <w:r w:rsidRPr="002331ED">
        <w:rPr>
          <w:rFonts w:ascii="Times New Roman" w:hAnsi="Times New Roman"/>
          <w:sz w:val="26"/>
          <w:szCs w:val="26"/>
        </w:rPr>
        <w:t xml:space="preserve"> Partea contractantă care invocă forţa majoră are obligaţia de a notifica celeilalte părţi, imediat şi în mod complet, producerea acesteia şi de a lua orice măsuri care îi stau la dispoziţie în vederea limitării consecinţelor.</w:t>
      </w:r>
    </w:p>
    <w:p w:rsidR="00527B3F" w:rsidRDefault="00527B3F" w:rsidP="00B41CD5">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w:t>
      </w:r>
      <w:r>
        <w:rPr>
          <w:rFonts w:ascii="Times New Roman" w:hAnsi="Times New Roman"/>
          <w:sz w:val="26"/>
          <w:szCs w:val="26"/>
        </w:rPr>
        <w:t>.</w:t>
      </w:r>
      <w:r w:rsidRPr="002331ED">
        <w:rPr>
          <w:rFonts w:ascii="Times New Roman" w:hAnsi="Times New Roman"/>
          <w:sz w:val="26"/>
          <w:szCs w:val="26"/>
        </w:rPr>
        <w:t xml:space="preserve">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27B3F" w:rsidRPr="002331ED" w:rsidRDefault="00527B3F" w:rsidP="00B41CD5">
      <w:pPr>
        <w:pStyle w:val="BodyText"/>
        <w:ind w:firstLine="720"/>
        <w:rPr>
          <w:rFonts w:ascii="Times New Roman" w:hAnsi="Times New Roman"/>
          <w:sz w:val="26"/>
          <w:szCs w:val="26"/>
        </w:rPr>
      </w:pPr>
    </w:p>
    <w:p w:rsidR="00527B3F" w:rsidRPr="002331ED" w:rsidRDefault="00527B3F"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SOLUŢIONAREA LITIGIILOR</w:t>
      </w:r>
    </w:p>
    <w:p w:rsidR="00527B3F" w:rsidRPr="002331ED" w:rsidRDefault="00527B3F" w:rsidP="000000AE">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.1</w:t>
      </w:r>
      <w:r>
        <w:rPr>
          <w:rFonts w:ascii="Times New Roman" w:hAnsi="Times New Roman"/>
          <w:sz w:val="26"/>
          <w:szCs w:val="26"/>
        </w:rPr>
        <w:t>.</w:t>
      </w:r>
      <w:r w:rsidRPr="002331ED">
        <w:rPr>
          <w:rFonts w:ascii="Times New Roman" w:hAnsi="Times New Roman"/>
          <w:sz w:val="26"/>
          <w:szCs w:val="26"/>
        </w:rPr>
        <w:t xml:space="preserve"> Beneficiarul şi prestatorul vor face toate eforturile pentru a rezolva pe cale amiabilă, prin tratative directe, orice neînţelegere sau dispută care se poate ivi între ei în cadrul sau în legătură cu îndeplinirea contractului.</w:t>
      </w:r>
    </w:p>
    <w:p w:rsidR="00527B3F" w:rsidRDefault="00527B3F" w:rsidP="000000AE">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.2</w:t>
      </w:r>
      <w:r>
        <w:rPr>
          <w:rFonts w:ascii="Times New Roman" w:hAnsi="Times New Roman"/>
          <w:sz w:val="26"/>
          <w:szCs w:val="26"/>
        </w:rPr>
        <w:t>.</w:t>
      </w:r>
      <w:r w:rsidRPr="002331ED">
        <w:rPr>
          <w:rFonts w:ascii="Times New Roman" w:hAnsi="Times New Roman"/>
          <w:sz w:val="26"/>
          <w:szCs w:val="26"/>
        </w:rPr>
        <w:t xml:space="preserve"> În caz de neînţelegere între părţi, instanţele judecătoreşti competente să judece litigiul, sunt instanţele competente din România, potrivit dreptului român.</w:t>
      </w:r>
    </w:p>
    <w:p w:rsidR="00527B3F" w:rsidRDefault="00527B3F" w:rsidP="000000AE">
      <w:pPr>
        <w:pStyle w:val="BodyText"/>
        <w:ind w:firstLine="300"/>
        <w:rPr>
          <w:rFonts w:ascii="Times New Roman" w:hAnsi="Times New Roman"/>
          <w:sz w:val="16"/>
          <w:szCs w:val="16"/>
        </w:rPr>
      </w:pPr>
    </w:p>
    <w:p w:rsidR="00527B3F" w:rsidRPr="00392752" w:rsidRDefault="00527B3F" w:rsidP="000000AE">
      <w:pPr>
        <w:pStyle w:val="BodyText"/>
        <w:ind w:firstLine="300"/>
        <w:rPr>
          <w:rFonts w:ascii="Times New Roman" w:hAnsi="Times New Roman"/>
          <w:sz w:val="16"/>
          <w:szCs w:val="16"/>
        </w:rPr>
      </w:pPr>
    </w:p>
    <w:p w:rsidR="00527B3F" w:rsidRPr="002331ED" w:rsidRDefault="00527B3F"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Pr="002331ED">
        <w:rPr>
          <w:rFonts w:ascii="Times New Roman" w:hAnsi="Times New Roman"/>
          <w:sz w:val="26"/>
          <w:szCs w:val="26"/>
          <w:lang w:val="fr-FR"/>
        </w:rPr>
        <w:t>. REZILIEREA CONTRACTULUI</w:t>
      </w:r>
    </w:p>
    <w:p w:rsidR="00527B3F" w:rsidRPr="002331ED" w:rsidRDefault="00527B3F" w:rsidP="000000AE">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.1</w:t>
      </w:r>
      <w:r>
        <w:rPr>
          <w:rFonts w:ascii="Times New Roman" w:hAnsi="Times New Roman"/>
          <w:sz w:val="26"/>
          <w:szCs w:val="26"/>
        </w:rPr>
        <w:t>.</w:t>
      </w:r>
      <w:r w:rsidRPr="002331ED">
        <w:rPr>
          <w:rFonts w:ascii="Times New Roman" w:hAnsi="Times New Roman"/>
          <w:sz w:val="26"/>
          <w:szCs w:val="26"/>
        </w:rPr>
        <w:t xml:space="preserve">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527B3F" w:rsidRPr="002331ED" w:rsidRDefault="00527B3F" w:rsidP="000000AE">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.2</w:t>
      </w:r>
      <w:r>
        <w:rPr>
          <w:rFonts w:ascii="Times New Roman" w:hAnsi="Times New Roman"/>
          <w:sz w:val="26"/>
          <w:szCs w:val="26"/>
        </w:rPr>
        <w:t>.</w:t>
      </w:r>
      <w:r w:rsidRPr="002331ED">
        <w:rPr>
          <w:rFonts w:ascii="Times New Roman" w:hAnsi="Times New Roman"/>
          <w:sz w:val="26"/>
          <w:szCs w:val="26"/>
        </w:rPr>
        <w:t xml:space="preserve"> Contractul este desfiinţat de drept, fără a mai fi necesară punerea în întârziere sau </w:t>
      </w:r>
      <w:r w:rsidRPr="002331ED">
        <w:rPr>
          <w:rFonts w:ascii="Times New Roman" w:hAnsi="Times New Roman"/>
          <w:sz w:val="26"/>
          <w:szCs w:val="26"/>
        </w:rPr>
        <w:lastRenderedPageBreak/>
        <w:t xml:space="preserve">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527B3F" w:rsidRPr="002331ED" w:rsidRDefault="00527B3F" w:rsidP="000000AE">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.3</w:t>
      </w:r>
      <w:r>
        <w:rPr>
          <w:rFonts w:ascii="Times New Roman" w:hAnsi="Times New Roman"/>
          <w:sz w:val="26"/>
          <w:szCs w:val="26"/>
        </w:rPr>
        <w:t>.</w:t>
      </w:r>
      <w:r w:rsidRPr="002331ED">
        <w:rPr>
          <w:rFonts w:ascii="Times New Roman" w:hAnsi="Times New Roman"/>
          <w:sz w:val="26"/>
          <w:szCs w:val="26"/>
        </w:rPr>
        <w:t xml:space="preserve"> Contractul </w:t>
      </w:r>
      <w:r>
        <w:rPr>
          <w:rFonts w:ascii="Times New Roman" w:hAnsi="Times New Roman"/>
          <w:sz w:val="26"/>
          <w:szCs w:val="26"/>
        </w:rPr>
        <w:t>inceteaza</w:t>
      </w:r>
      <w:r w:rsidRPr="002331ED">
        <w:rPr>
          <w:rFonts w:ascii="Times New Roman" w:hAnsi="Times New Roman"/>
          <w:sz w:val="26"/>
          <w:szCs w:val="26"/>
        </w:rPr>
        <w:t xml:space="preserve"> în toate cazurile de forţă majoră definite </w:t>
      </w:r>
      <w:r w:rsidRPr="003715D9">
        <w:rPr>
          <w:rFonts w:ascii="Times New Roman" w:hAnsi="Times New Roman"/>
          <w:color w:val="000000"/>
          <w:sz w:val="26"/>
          <w:szCs w:val="26"/>
        </w:rPr>
        <w:t>la Cap.1</w:t>
      </w:r>
      <w:r>
        <w:rPr>
          <w:rFonts w:ascii="Times New Roman" w:hAnsi="Times New Roman"/>
          <w:color w:val="000000"/>
          <w:sz w:val="26"/>
          <w:szCs w:val="26"/>
        </w:rPr>
        <w:t>6</w:t>
      </w:r>
      <w:r w:rsidRPr="003715D9">
        <w:rPr>
          <w:rFonts w:ascii="Times New Roman" w:hAnsi="Times New Roman"/>
          <w:color w:val="000000"/>
          <w:sz w:val="26"/>
          <w:szCs w:val="26"/>
        </w:rPr>
        <w:t>.</w:t>
      </w:r>
      <w:r w:rsidRPr="002331ED">
        <w:rPr>
          <w:rFonts w:ascii="Times New Roman" w:hAnsi="Times New Roman"/>
          <w:sz w:val="26"/>
          <w:szCs w:val="26"/>
        </w:rPr>
        <w:t xml:space="preserve"> </w:t>
      </w:r>
    </w:p>
    <w:p w:rsidR="00527B3F" w:rsidRDefault="00527B3F" w:rsidP="000000AE">
      <w:pPr>
        <w:jc w:val="both"/>
        <w:rPr>
          <w:color w:val="000000"/>
          <w:sz w:val="26"/>
          <w:szCs w:val="26"/>
        </w:rPr>
      </w:pPr>
      <w:r w:rsidRPr="002331ED">
        <w:rPr>
          <w:color w:val="FF0000"/>
          <w:sz w:val="26"/>
          <w:szCs w:val="26"/>
        </w:rPr>
        <w:tab/>
      </w:r>
      <w:r>
        <w:rPr>
          <w:sz w:val="26"/>
          <w:szCs w:val="26"/>
        </w:rPr>
        <w:t>18</w:t>
      </w:r>
      <w:r w:rsidRPr="002331ED">
        <w:rPr>
          <w:sz w:val="26"/>
          <w:szCs w:val="26"/>
        </w:rPr>
        <w:t xml:space="preserve">.4. </w:t>
      </w:r>
      <w:r w:rsidRPr="002331ED">
        <w:rPr>
          <w:sz w:val="26"/>
          <w:szCs w:val="26"/>
          <w:lang w:val="ro-RO"/>
        </w:rPr>
        <w:t xml:space="preserve">Contractul poate </w:t>
      </w:r>
      <w:r>
        <w:rPr>
          <w:sz w:val="26"/>
          <w:szCs w:val="26"/>
          <w:lang w:val="ro-RO"/>
        </w:rPr>
        <w:t>inceta</w:t>
      </w:r>
      <w:r w:rsidRPr="002331ED">
        <w:rPr>
          <w:sz w:val="26"/>
          <w:szCs w:val="26"/>
          <w:lang w:val="ro-RO"/>
        </w:rPr>
        <w:t xml:space="preserve"> prin acordul părţilor, fără plata vreunei despăgubiri, numai prin încheierea unui act adiţional la contract.</w:t>
      </w:r>
      <w:r>
        <w:rPr>
          <w:color w:val="000000"/>
          <w:sz w:val="26"/>
          <w:szCs w:val="26"/>
        </w:rPr>
        <w:t xml:space="preserve">           </w:t>
      </w:r>
    </w:p>
    <w:p w:rsidR="00527B3F" w:rsidRPr="00F41AF6" w:rsidRDefault="00527B3F" w:rsidP="000000AE">
      <w:pPr>
        <w:jc w:val="both"/>
        <w:rPr>
          <w:color w:val="000000"/>
          <w:sz w:val="26"/>
          <w:szCs w:val="26"/>
        </w:rPr>
      </w:pPr>
      <w:r>
        <w:rPr>
          <w:color w:val="000000"/>
          <w:sz w:val="26"/>
          <w:szCs w:val="26"/>
        </w:rPr>
        <w:t xml:space="preserve">           18</w:t>
      </w:r>
      <w:r w:rsidRPr="00F41AF6">
        <w:rPr>
          <w:color w:val="000000"/>
          <w:sz w:val="26"/>
          <w:szCs w:val="26"/>
        </w:rPr>
        <w:t>.5. Achizitorul are dreptul de a denunta unilateral contractul in situatia nerespectarii dispozitiilor de la art.243 alin.(1) din Legea nr.99/2016 privind achizitiile sectoriale.</w:t>
      </w:r>
    </w:p>
    <w:p w:rsidR="00527B3F" w:rsidRPr="00F41AF6" w:rsidRDefault="00527B3F" w:rsidP="000000AE">
      <w:pPr>
        <w:jc w:val="both"/>
        <w:rPr>
          <w:color w:val="000000"/>
          <w:sz w:val="26"/>
          <w:szCs w:val="26"/>
        </w:rPr>
      </w:pPr>
      <w:r>
        <w:rPr>
          <w:color w:val="000000"/>
          <w:sz w:val="26"/>
          <w:szCs w:val="26"/>
        </w:rPr>
        <w:tab/>
        <w:t>18</w:t>
      </w:r>
      <w:r w:rsidRPr="00F41AF6">
        <w:rPr>
          <w:color w:val="000000"/>
          <w:sz w:val="26"/>
          <w:szCs w:val="26"/>
        </w:rPr>
        <w:t>.6. Achizitorul are dreptul de a denunta unilateral contractul in perioada de valabilitate a acestuia intr-una din urmatoarele situatii:</w:t>
      </w:r>
    </w:p>
    <w:p w:rsidR="00527B3F" w:rsidRPr="00F41AF6" w:rsidRDefault="00527B3F" w:rsidP="000000AE">
      <w:pPr>
        <w:jc w:val="both"/>
        <w:rPr>
          <w:color w:val="000000"/>
          <w:sz w:val="26"/>
          <w:szCs w:val="26"/>
        </w:rPr>
      </w:pPr>
      <w:r w:rsidRPr="00F41AF6">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527B3F" w:rsidRDefault="00527B3F" w:rsidP="000000AE">
      <w:pPr>
        <w:jc w:val="both"/>
        <w:rPr>
          <w:color w:val="000000"/>
          <w:sz w:val="26"/>
          <w:szCs w:val="26"/>
        </w:rPr>
      </w:pPr>
      <w:r w:rsidRPr="00F41AF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27B3F" w:rsidRDefault="00527B3F" w:rsidP="000000AE">
      <w:pPr>
        <w:pStyle w:val="BodyText"/>
        <w:rPr>
          <w:rFonts w:ascii="Times New Roman" w:hAnsi="Times New Roman"/>
          <w:color w:val="FF0000"/>
          <w:sz w:val="16"/>
          <w:szCs w:val="16"/>
          <w:lang w:val="ro-RO"/>
        </w:rPr>
      </w:pPr>
    </w:p>
    <w:p w:rsidR="00527B3F" w:rsidRPr="00370820" w:rsidRDefault="00527B3F" w:rsidP="000000AE">
      <w:pPr>
        <w:pStyle w:val="BodyText"/>
        <w:rPr>
          <w:rFonts w:ascii="Times New Roman" w:hAnsi="Times New Roman"/>
          <w:color w:val="FF0000"/>
          <w:sz w:val="16"/>
          <w:szCs w:val="16"/>
          <w:lang w:val="ro-RO"/>
        </w:rPr>
      </w:pPr>
    </w:p>
    <w:p w:rsidR="00527B3F" w:rsidRPr="002331ED" w:rsidRDefault="00527B3F"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527B3F" w:rsidRPr="00D85575" w:rsidRDefault="00527B3F" w:rsidP="000000AE">
      <w:pPr>
        <w:ind w:firstLine="708"/>
        <w:jc w:val="both"/>
        <w:rPr>
          <w:rStyle w:val="l5def1"/>
          <w:rFonts w:ascii="Times New Roman" w:hAnsi="Times New Roman" w:cs="Times New Roman"/>
        </w:rPr>
      </w:pPr>
      <w:r>
        <w:rPr>
          <w:color w:val="000000"/>
          <w:sz w:val="26"/>
          <w:szCs w:val="26"/>
        </w:rPr>
        <w:tab/>
      </w:r>
      <w:r w:rsidRPr="00D85575">
        <w:rPr>
          <w:rStyle w:val="l5def1"/>
          <w:rFonts w:ascii="Times New Roman" w:hAnsi="Times New Roman" w:cs="Times New Roman"/>
          <w:iCs/>
        </w:rPr>
        <w:t>19.1. 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27B3F" w:rsidRDefault="00527B3F" w:rsidP="00FE12DA">
      <w:pPr>
        <w:ind w:firstLine="708"/>
        <w:jc w:val="both"/>
        <w:rPr>
          <w:sz w:val="16"/>
          <w:szCs w:val="16"/>
          <w:lang w:val="it-IT"/>
        </w:rPr>
      </w:pPr>
      <w:r w:rsidRPr="00D85575">
        <w:rPr>
          <w:rStyle w:val="l5def1"/>
          <w:rFonts w:ascii="Times New Roman" w:hAnsi="Times New Roman" w:cs="Times New Roman"/>
        </w:rPr>
        <w:t>19.2. Suplimentar fa</w:t>
      </w:r>
      <w:r w:rsidRPr="00D85575">
        <w:rPr>
          <w:rStyle w:val="l5def1"/>
          <w:rFonts w:ascii="Tahoma" w:hAnsi="Tahoma" w:cs="Tahoma"/>
        </w:rPr>
        <w:t>ț</w:t>
      </w:r>
      <w:r w:rsidRPr="00D85575">
        <w:rPr>
          <w:rStyle w:val="l5def1"/>
          <w:rFonts w:ascii="Times New Roman" w:hAnsi="Times New Roman" w:cs="Times New Roman"/>
        </w:rPr>
        <w:t xml:space="preserve">ă de situatia prezentată la articolul 19.1, </w:t>
      </w:r>
      <w:r w:rsidRPr="002F6444">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Pr="002F6444">
        <w:rPr>
          <w:color w:val="000000"/>
          <w:sz w:val="26"/>
          <w:szCs w:val="26"/>
        </w:rPr>
        <w:t xml:space="preserve"> normative in materia achizitiilor sectoriale referitoare la modificarea contractului sectorial</w:t>
      </w:r>
    </w:p>
    <w:p w:rsidR="00527B3F" w:rsidRPr="00392752" w:rsidRDefault="00527B3F" w:rsidP="00C81DBD">
      <w:pPr>
        <w:pStyle w:val="BodyText"/>
        <w:ind w:firstLine="720"/>
        <w:rPr>
          <w:rFonts w:ascii="Times New Roman" w:hAnsi="Times New Roman"/>
          <w:sz w:val="16"/>
          <w:szCs w:val="16"/>
          <w:lang w:val="it-IT"/>
        </w:rPr>
      </w:pPr>
    </w:p>
    <w:p w:rsidR="00527B3F" w:rsidRPr="002331ED" w:rsidRDefault="00527B3F" w:rsidP="000000AE">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527B3F" w:rsidRDefault="00527B3F" w:rsidP="000000AE">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Pr="002331ED">
        <w:rPr>
          <w:rFonts w:ascii="Times New Roman" w:hAnsi="Times New Roman"/>
          <w:color w:val="000000"/>
          <w:sz w:val="26"/>
          <w:szCs w:val="26"/>
        </w:rPr>
        <w:t>1. Limba care guvernează contractul este limba română.</w:t>
      </w:r>
    </w:p>
    <w:p w:rsidR="00527B3F" w:rsidRDefault="00527B3F" w:rsidP="000000AE">
      <w:pPr>
        <w:pStyle w:val="BodyText"/>
        <w:ind w:firstLine="720"/>
        <w:rPr>
          <w:rFonts w:ascii="Times New Roman" w:hAnsi="Times New Roman"/>
          <w:color w:val="000000"/>
          <w:sz w:val="26"/>
          <w:szCs w:val="26"/>
        </w:rPr>
      </w:pPr>
    </w:p>
    <w:p w:rsidR="00527B3F" w:rsidRPr="002331ED" w:rsidRDefault="00527B3F" w:rsidP="000000AE">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527B3F" w:rsidRPr="002331ED" w:rsidRDefault="00527B3F" w:rsidP="000000AE">
      <w:pPr>
        <w:ind w:firstLine="720"/>
        <w:jc w:val="both"/>
        <w:rPr>
          <w:color w:val="000000"/>
          <w:sz w:val="26"/>
          <w:szCs w:val="26"/>
          <w:lang w:val="it-IT"/>
        </w:rPr>
      </w:pPr>
      <w:r w:rsidRPr="002331ED">
        <w:rPr>
          <w:color w:val="000000"/>
          <w:sz w:val="26"/>
          <w:szCs w:val="26"/>
          <w:lang w:val="it-IT"/>
        </w:rPr>
        <w:t>2</w:t>
      </w:r>
      <w:r>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527B3F" w:rsidRPr="002331ED" w:rsidRDefault="00527B3F" w:rsidP="000000AE">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527B3F" w:rsidRPr="00392752" w:rsidRDefault="00527B3F" w:rsidP="000000AE">
      <w:pPr>
        <w:jc w:val="both"/>
        <w:rPr>
          <w:color w:val="000000"/>
          <w:sz w:val="26"/>
          <w:szCs w:val="26"/>
          <w:lang w:val="it-IT"/>
        </w:rPr>
      </w:pPr>
      <w:r>
        <w:rPr>
          <w:color w:val="000000"/>
          <w:sz w:val="26"/>
          <w:szCs w:val="26"/>
          <w:lang w:val="it-IT"/>
        </w:rPr>
        <w:tab/>
        <w:t>21</w:t>
      </w:r>
      <w:r w:rsidRPr="002331ED">
        <w:rPr>
          <w:color w:val="000000"/>
          <w:sz w:val="26"/>
          <w:szCs w:val="26"/>
          <w:lang w:val="it-IT"/>
        </w:rPr>
        <w:t>.2. Comunicările între părţi se pot face şi prin telefon, fax sau e-mail, cu condiţia confirmării în scris a primirii comunicării.</w:t>
      </w:r>
    </w:p>
    <w:p w:rsidR="00527B3F" w:rsidRDefault="00527B3F" w:rsidP="000000AE">
      <w:pPr>
        <w:jc w:val="both"/>
        <w:rPr>
          <w:color w:val="000000"/>
          <w:sz w:val="16"/>
          <w:szCs w:val="16"/>
          <w:lang w:val="it-IT"/>
        </w:rPr>
      </w:pPr>
    </w:p>
    <w:p w:rsidR="00527B3F" w:rsidRPr="00370820" w:rsidRDefault="00527B3F" w:rsidP="000000AE">
      <w:pPr>
        <w:jc w:val="both"/>
        <w:rPr>
          <w:color w:val="000000"/>
          <w:sz w:val="16"/>
          <w:szCs w:val="16"/>
          <w:lang w:val="it-IT"/>
        </w:rPr>
      </w:pPr>
    </w:p>
    <w:p w:rsidR="00527B3F" w:rsidRPr="002331ED" w:rsidRDefault="00527B3F" w:rsidP="000000AE">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527B3F" w:rsidRDefault="00527B3F" w:rsidP="000B07D3">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527B3F" w:rsidRPr="000B07D3" w:rsidRDefault="00527B3F" w:rsidP="000B07D3">
      <w:pPr>
        <w:ind w:firstLine="720"/>
        <w:jc w:val="both"/>
        <w:rPr>
          <w:color w:val="000000"/>
          <w:sz w:val="26"/>
          <w:szCs w:val="26"/>
          <w:lang w:val="it-IT"/>
        </w:rPr>
      </w:pPr>
    </w:p>
    <w:p w:rsidR="00527B3F" w:rsidRPr="002331ED" w:rsidRDefault="00527B3F"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CAP.2</w:t>
      </w:r>
      <w:r>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527B3F" w:rsidRPr="002331ED" w:rsidRDefault="00527B3F" w:rsidP="00D72798">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527B3F" w:rsidRPr="002331ED" w:rsidRDefault="00527B3F" w:rsidP="00D72798">
      <w:pPr>
        <w:spacing w:after="120"/>
        <w:ind w:firstLine="720"/>
        <w:jc w:val="both"/>
        <w:rPr>
          <w:bCs/>
          <w:sz w:val="26"/>
          <w:szCs w:val="26"/>
          <w:lang w:val="it-IT"/>
        </w:rPr>
      </w:pPr>
      <w:r w:rsidRPr="002331ED">
        <w:rPr>
          <w:sz w:val="26"/>
          <w:szCs w:val="26"/>
          <w:lang w:val="fr-FR"/>
        </w:rPr>
        <w:t xml:space="preserve">- </w:t>
      </w:r>
      <w:r>
        <w:rPr>
          <w:b/>
          <w:sz w:val="26"/>
          <w:szCs w:val="26"/>
          <w:lang w:val="fr-FR"/>
        </w:rPr>
        <w:t>Legea nr.99/2016 privind achizitiile sectoriale.</w:t>
      </w:r>
    </w:p>
    <w:p w:rsidR="00527B3F" w:rsidRPr="002331ED" w:rsidRDefault="00527B3F" w:rsidP="00D72798">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527B3F" w:rsidRPr="002331ED" w:rsidRDefault="00527B3F" w:rsidP="00D72798">
      <w:pPr>
        <w:pStyle w:val="BodyText"/>
        <w:rPr>
          <w:rFonts w:ascii="Times New Roman" w:hAnsi="Times New Roman"/>
          <w:sz w:val="26"/>
          <w:szCs w:val="26"/>
        </w:rPr>
      </w:pPr>
      <w:r>
        <w:rPr>
          <w:rFonts w:ascii="Times New Roman" w:hAnsi="Times New Roman"/>
          <w:sz w:val="26"/>
          <w:szCs w:val="26"/>
        </w:rPr>
        <w:tab/>
        <w:t>23</w:t>
      </w:r>
      <w:r w:rsidRPr="002331ED">
        <w:rPr>
          <w:rFonts w:ascii="Times New Roman" w:hAnsi="Times New Roman"/>
          <w:sz w:val="26"/>
          <w:szCs w:val="26"/>
        </w:rPr>
        <w:t>.3. Contractul şi anexele sale se semnează pagină cu pagină de ambele părţi contractante (de către unul din semnatarii contractului).</w:t>
      </w:r>
    </w:p>
    <w:p w:rsidR="00527B3F" w:rsidRDefault="00527B3F" w:rsidP="00D72798">
      <w:pPr>
        <w:pStyle w:val="BodyTex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527B3F" w:rsidRPr="00B75270" w:rsidRDefault="00527B3F" w:rsidP="00B75270">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527B3F" w:rsidRPr="002331ED" w:rsidRDefault="00527B3F" w:rsidP="00D72798">
      <w:pPr>
        <w:jc w:val="both"/>
        <w:rPr>
          <w:sz w:val="26"/>
          <w:szCs w:val="26"/>
          <w:lang w:val="it-IT"/>
        </w:rPr>
      </w:pPr>
      <w:r w:rsidRPr="002331ED">
        <w:rPr>
          <w:sz w:val="26"/>
          <w:szCs w:val="26"/>
          <w:lang w:val="it-IT"/>
        </w:rPr>
        <w:tab/>
        <w:t>2</w:t>
      </w:r>
      <w:r>
        <w:rPr>
          <w:sz w:val="26"/>
          <w:szCs w:val="26"/>
          <w:lang w:val="it-IT"/>
        </w:rPr>
        <w:t>3.6</w:t>
      </w:r>
      <w:r w:rsidRPr="002331ED">
        <w:rPr>
          <w:sz w:val="26"/>
          <w:szCs w:val="26"/>
          <w:lang w:val="it-IT"/>
        </w:rPr>
        <w:t>. Prezentul contract a fost încheiat în doua exemplare, cate unul pentru fiecare parte.</w:t>
      </w:r>
    </w:p>
    <w:p w:rsidR="00527B3F" w:rsidRPr="002331ED" w:rsidRDefault="00527B3F" w:rsidP="00C81DBD">
      <w:pPr>
        <w:pStyle w:val="BodyText"/>
        <w:jc w:val="left"/>
        <w:rPr>
          <w:rFonts w:ascii="Times New Roman" w:hAnsi="Times New Roman"/>
          <w:b/>
          <w:sz w:val="26"/>
          <w:szCs w:val="26"/>
          <w:lang w:val="it-IT"/>
        </w:rPr>
      </w:pPr>
    </w:p>
    <w:p w:rsidR="00527B3F" w:rsidRDefault="00527B3F" w:rsidP="000000AE">
      <w:pPr>
        <w:pStyle w:val="BodyText"/>
        <w:ind w:left="696" w:firstLine="12"/>
        <w:jc w:val="left"/>
        <w:rPr>
          <w:b/>
          <w:color w:val="000000"/>
          <w:sz w:val="26"/>
          <w:szCs w:val="26"/>
          <w:lang w:val="ro-RO"/>
        </w:rPr>
      </w:pPr>
      <w:r>
        <w:rPr>
          <w:b/>
          <w:bCs/>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527B3F" w:rsidRDefault="00527B3F" w:rsidP="000000AE">
      <w:pPr>
        <w:spacing w:line="276" w:lineRule="auto"/>
        <w:ind w:left="1440" w:hanging="1440"/>
        <w:jc w:val="both"/>
        <w:rPr>
          <w:sz w:val="26"/>
          <w:szCs w:val="26"/>
        </w:rPr>
      </w:pPr>
      <w:r>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527B3F" w:rsidRPr="00655473" w:rsidRDefault="00527B3F" w:rsidP="002B32CA">
      <w:pPr>
        <w:spacing w:line="276" w:lineRule="auto"/>
        <w:ind w:left="1440" w:hanging="1724"/>
      </w:pPr>
      <w:r w:rsidRPr="00655473">
        <w:t xml:space="preserve"> societate în reorganizare judiciară, in judicial reorganisation, en redressement,                                                                                                  </w:t>
      </w:r>
    </w:p>
    <w:p w:rsidR="00527B3F" w:rsidRDefault="00527B3F" w:rsidP="000000AE">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527B3F" w:rsidRDefault="00527B3F" w:rsidP="000000AE">
      <w:pPr>
        <w:spacing w:line="276" w:lineRule="auto"/>
        <w:ind w:left="1440" w:hanging="1440"/>
        <w:rPr>
          <w:sz w:val="26"/>
          <w:szCs w:val="26"/>
        </w:rPr>
      </w:pPr>
      <w:r>
        <w:rPr>
          <w:sz w:val="26"/>
          <w:szCs w:val="26"/>
        </w:rPr>
        <w:t xml:space="preserve">             </w:t>
      </w:r>
      <w:r>
        <w:rPr>
          <w:color w:val="000000"/>
          <w:sz w:val="26"/>
          <w:szCs w:val="26"/>
        </w:rPr>
        <w:t>Claudiu-Ionuţ CREŢU-SÂRBU</w:t>
      </w:r>
    </w:p>
    <w:p w:rsidR="00527B3F" w:rsidRDefault="00527B3F" w:rsidP="000000AE">
      <w:pPr>
        <w:spacing w:line="276" w:lineRule="auto"/>
        <w:ind w:left="1440" w:hanging="1440"/>
        <w:rPr>
          <w:sz w:val="26"/>
          <w:szCs w:val="26"/>
        </w:rPr>
      </w:pPr>
    </w:p>
    <w:p w:rsidR="00527B3F" w:rsidRPr="002D6E5C" w:rsidRDefault="00527B3F" w:rsidP="000000AE">
      <w:pPr>
        <w:ind w:left="1440"/>
        <w:jc w:val="both"/>
        <w:rPr>
          <w:bCs/>
          <w:sz w:val="26"/>
          <w:szCs w:val="26"/>
          <w:lang w:val="it-IT"/>
        </w:rPr>
      </w:pPr>
      <w:r>
        <w:rPr>
          <w:bCs/>
          <w:sz w:val="26"/>
          <w:szCs w:val="26"/>
          <w:lang w:val="it-IT"/>
        </w:rPr>
        <w:t xml:space="preserve">        </w:t>
      </w:r>
      <w:r w:rsidRPr="002D6E5C">
        <w:rPr>
          <w:bCs/>
          <w:sz w:val="26"/>
          <w:szCs w:val="26"/>
          <w:lang w:val="it-IT"/>
        </w:rPr>
        <w:t>AVIZAT</w:t>
      </w:r>
    </w:p>
    <w:p w:rsidR="00527B3F" w:rsidRDefault="00527B3F" w:rsidP="000000AE">
      <w:pPr>
        <w:pStyle w:val="BodyText"/>
        <w:ind w:left="696" w:firstLine="12"/>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t xml:space="preserve">                       </w:t>
      </w:r>
      <w:r w:rsidRPr="004C3B0B">
        <w:rPr>
          <w:sz w:val="26"/>
          <w:szCs w:val="26"/>
          <w:lang w:val="es-ES"/>
        </w:rPr>
        <w:t>Director</w:t>
      </w:r>
      <w:r>
        <w:rPr>
          <w:sz w:val="26"/>
          <w:szCs w:val="26"/>
          <w:lang w:val="es-ES"/>
        </w:rPr>
        <w:t xml:space="preserve"> Economic</w:t>
      </w:r>
      <w:r>
        <w:rPr>
          <w:bCs/>
          <w:sz w:val="26"/>
          <w:szCs w:val="26"/>
          <w:lang w:val="it-IT"/>
        </w:rPr>
        <w:tab/>
      </w:r>
    </w:p>
    <w:p w:rsidR="00527B3F" w:rsidRDefault="00527B3F" w:rsidP="000000AE">
      <w:pPr>
        <w:pStyle w:val="BodyText"/>
        <w:ind w:left="696" w:firstLine="12"/>
        <w:rPr>
          <w:bCs/>
          <w:sz w:val="26"/>
          <w:szCs w:val="26"/>
          <w:lang w:val="it-IT"/>
        </w:rPr>
      </w:pPr>
      <w:r>
        <w:rPr>
          <w:sz w:val="26"/>
          <w:szCs w:val="26"/>
        </w:rPr>
        <w:t xml:space="preserve">SIERRA QUADRANT Filiala Bucuresti SPRL               </w:t>
      </w:r>
    </w:p>
    <w:p w:rsidR="00527B3F" w:rsidRPr="000125C8" w:rsidRDefault="00527B3F" w:rsidP="000000AE">
      <w:pPr>
        <w:spacing w:line="276" w:lineRule="auto"/>
        <w:ind w:left="1440" w:hanging="1440"/>
        <w:rPr>
          <w:sz w:val="26"/>
          <w:szCs w:val="26"/>
          <w:lang w:val="ro-RO"/>
        </w:rPr>
      </w:pPr>
      <w:r>
        <w:rPr>
          <w:sz w:val="26"/>
          <w:szCs w:val="26"/>
        </w:rPr>
        <w:tab/>
        <w:t>Ovidiu NEAC</w:t>
      </w:r>
      <w:r>
        <w:rPr>
          <w:rFonts w:ascii="Tahoma" w:hAnsi="Tahoma" w:cs="Tahoma"/>
          <w:sz w:val="26"/>
          <w:szCs w:val="26"/>
        </w:rPr>
        <w:t>Ș</w:t>
      </w:r>
      <w:r>
        <w:rPr>
          <w:sz w:val="26"/>
          <w:szCs w:val="26"/>
        </w:rPr>
        <w:t>U</w:t>
      </w:r>
    </w:p>
    <w:p w:rsidR="00527B3F" w:rsidRDefault="00527B3F" w:rsidP="000000AE">
      <w:pPr>
        <w:spacing w:line="276" w:lineRule="auto"/>
        <w:jc w:val="both"/>
        <w:rPr>
          <w:sz w:val="26"/>
          <w:szCs w:val="26"/>
        </w:rPr>
      </w:pPr>
      <w:r w:rsidRPr="0041297E">
        <w:rPr>
          <w:sz w:val="26"/>
          <w:szCs w:val="26"/>
        </w:rPr>
        <w:t xml:space="preserve">                      </w:t>
      </w:r>
    </w:p>
    <w:p w:rsidR="00527B3F" w:rsidRDefault="00527B3F" w:rsidP="000000AE">
      <w:pPr>
        <w:spacing w:line="276" w:lineRule="auto"/>
        <w:jc w:val="both"/>
        <w:rPr>
          <w:sz w:val="26"/>
          <w:szCs w:val="26"/>
        </w:rPr>
      </w:pPr>
      <w:r>
        <w:rPr>
          <w:sz w:val="26"/>
          <w:szCs w:val="26"/>
        </w:rPr>
        <w:tab/>
      </w:r>
      <w:r>
        <w:rPr>
          <w:sz w:val="26"/>
          <w:szCs w:val="26"/>
        </w:rPr>
        <w:tab/>
      </w:r>
      <w:r w:rsidRPr="0041297E">
        <w:rPr>
          <w:sz w:val="26"/>
          <w:szCs w:val="26"/>
        </w:rPr>
        <w:t>Director General</w:t>
      </w:r>
      <w:r>
        <w:rPr>
          <w:sz w:val="26"/>
          <w:szCs w:val="26"/>
        </w:rPr>
        <w:t xml:space="preserve"> Adjunct,</w:t>
      </w:r>
    </w:p>
    <w:p w:rsidR="00527B3F" w:rsidRDefault="00527B3F" w:rsidP="000000AE">
      <w:pPr>
        <w:spacing w:line="276" w:lineRule="auto"/>
        <w:jc w:val="both"/>
        <w:rPr>
          <w:sz w:val="26"/>
          <w:szCs w:val="26"/>
        </w:rPr>
      </w:pPr>
      <w:r>
        <w:rPr>
          <w:sz w:val="26"/>
          <w:szCs w:val="26"/>
        </w:rPr>
        <w:tab/>
      </w:r>
      <w:r>
        <w:rPr>
          <w:sz w:val="26"/>
          <w:szCs w:val="26"/>
        </w:rPr>
        <w:tab/>
        <w:t>Florin M</w:t>
      </w:r>
      <w:r>
        <w:rPr>
          <w:sz w:val="26"/>
          <w:szCs w:val="26"/>
          <w:lang w:val="ro-RO"/>
        </w:rPr>
        <w:t>Â</w:t>
      </w:r>
      <w:r>
        <w:rPr>
          <w:sz w:val="26"/>
          <w:szCs w:val="26"/>
        </w:rPr>
        <w:t>RZA</w:t>
      </w:r>
    </w:p>
    <w:p w:rsidR="00527B3F" w:rsidRDefault="00527B3F" w:rsidP="000000AE">
      <w:pPr>
        <w:spacing w:line="276" w:lineRule="auto"/>
        <w:jc w:val="both"/>
        <w:rPr>
          <w:sz w:val="26"/>
          <w:szCs w:val="26"/>
        </w:rPr>
      </w:pPr>
      <w:r>
        <w:rPr>
          <w:sz w:val="26"/>
          <w:szCs w:val="26"/>
        </w:rPr>
        <w:tab/>
      </w:r>
      <w:r>
        <w:rPr>
          <w:sz w:val="26"/>
          <w:szCs w:val="26"/>
        </w:rPr>
        <w:tab/>
      </w:r>
    </w:p>
    <w:p w:rsidR="00527B3F" w:rsidRPr="0041297E" w:rsidRDefault="00527B3F" w:rsidP="000000AE">
      <w:pPr>
        <w:spacing w:line="276" w:lineRule="auto"/>
        <w:jc w:val="both"/>
        <w:rPr>
          <w:sz w:val="26"/>
          <w:szCs w:val="26"/>
        </w:rPr>
      </w:pPr>
      <w:r>
        <w:rPr>
          <w:sz w:val="26"/>
          <w:szCs w:val="26"/>
        </w:rPr>
        <w:t xml:space="preserve">                     Director Economic</w:t>
      </w:r>
      <w:r w:rsidRPr="0041297E">
        <w:rPr>
          <w:sz w:val="26"/>
          <w:szCs w:val="26"/>
        </w:rPr>
        <w:t xml:space="preserve">,              </w:t>
      </w:r>
      <w:r>
        <w:rPr>
          <w:sz w:val="26"/>
          <w:szCs w:val="26"/>
        </w:rPr>
        <w:t xml:space="preserve">        </w:t>
      </w:r>
      <w:r>
        <w:rPr>
          <w:sz w:val="26"/>
          <w:szCs w:val="26"/>
        </w:rPr>
        <w:tab/>
      </w:r>
    </w:p>
    <w:p w:rsidR="00527B3F" w:rsidRPr="004C3B0B" w:rsidRDefault="00527B3F" w:rsidP="000000AE">
      <w:pPr>
        <w:tabs>
          <w:tab w:val="left" w:pos="7200"/>
        </w:tabs>
        <w:spacing w:line="276" w:lineRule="auto"/>
        <w:rPr>
          <w:sz w:val="26"/>
          <w:szCs w:val="26"/>
        </w:rPr>
      </w:pPr>
      <w:r w:rsidRPr="0041297E">
        <w:rPr>
          <w:sz w:val="26"/>
          <w:szCs w:val="26"/>
        </w:rPr>
        <w:t xml:space="preserve">                      </w:t>
      </w:r>
      <w:r>
        <w:rPr>
          <w:sz w:val="26"/>
          <w:szCs w:val="26"/>
        </w:rPr>
        <w:t xml:space="preserve"> </w:t>
      </w:r>
      <w:r w:rsidRPr="0041297E">
        <w:rPr>
          <w:sz w:val="26"/>
          <w:szCs w:val="26"/>
        </w:rPr>
        <w:t>Marcel V</w:t>
      </w:r>
      <w:r w:rsidRPr="004C3B0B">
        <w:rPr>
          <w:sz w:val="26"/>
          <w:szCs w:val="26"/>
        </w:rPr>
        <w:t xml:space="preserve">ÎLCĂ                                                                                                                                                            </w:t>
      </w:r>
    </w:p>
    <w:p w:rsidR="00527B3F" w:rsidRDefault="00527B3F" w:rsidP="000000AE">
      <w:pPr>
        <w:spacing w:line="276" w:lineRule="auto"/>
        <w:jc w:val="both"/>
        <w:rPr>
          <w:sz w:val="26"/>
          <w:szCs w:val="26"/>
        </w:rPr>
      </w:pPr>
    </w:p>
    <w:p w:rsidR="00527B3F" w:rsidRDefault="00527B3F" w:rsidP="000000AE">
      <w:pPr>
        <w:spacing w:line="276" w:lineRule="auto"/>
        <w:jc w:val="both"/>
        <w:rPr>
          <w:sz w:val="26"/>
          <w:szCs w:val="26"/>
        </w:rPr>
      </w:pPr>
      <w:r>
        <w:rPr>
          <w:sz w:val="26"/>
          <w:szCs w:val="26"/>
        </w:rPr>
        <w:tab/>
      </w:r>
      <w:r>
        <w:rPr>
          <w:sz w:val="26"/>
          <w:szCs w:val="26"/>
        </w:rPr>
        <w:tab/>
        <w:t>Viza CFP,</w:t>
      </w:r>
    </w:p>
    <w:p w:rsidR="00527B3F" w:rsidRDefault="00527B3F" w:rsidP="000000AE">
      <w:pPr>
        <w:spacing w:line="276" w:lineRule="auto"/>
        <w:jc w:val="both"/>
        <w:rPr>
          <w:sz w:val="26"/>
          <w:szCs w:val="26"/>
        </w:rPr>
      </w:pPr>
      <w:r>
        <w:rPr>
          <w:sz w:val="26"/>
          <w:szCs w:val="26"/>
        </w:rPr>
        <w:t xml:space="preserve">  </w:t>
      </w:r>
    </w:p>
    <w:p w:rsidR="00527B3F" w:rsidRDefault="00527B3F" w:rsidP="00E04F10">
      <w:pPr>
        <w:jc w:val="both"/>
        <w:rPr>
          <w:sz w:val="26"/>
          <w:szCs w:val="26"/>
        </w:rPr>
      </w:pPr>
      <w:r>
        <w:rPr>
          <w:sz w:val="26"/>
          <w:szCs w:val="26"/>
        </w:rPr>
        <w:tab/>
      </w:r>
      <w:r>
        <w:rPr>
          <w:sz w:val="26"/>
          <w:szCs w:val="26"/>
        </w:rPr>
        <w:tab/>
        <w:t>Director Juridic si Achizitii,</w:t>
      </w:r>
    </w:p>
    <w:p w:rsidR="00527B3F" w:rsidRDefault="00527B3F" w:rsidP="00E04F10">
      <w:pPr>
        <w:jc w:val="both"/>
        <w:rPr>
          <w:sz w:val="26"/>
          <w:szCs w:val="26"/>
        </w:rPr>
      </w:pPr>
      <w:r>
        <w:rPr>
          <w:sz w:val="26"/>
          <w:szCs w:val="26"/>
        </w:rPr>
        <w:tab/>
      </w:r>
      <w:r>
        <w:rPr>
          <w:sz w:val="26"/>
          <w:szCs w:val="26"/>
        </w:rPr>
        <w:tab/>
      </w:r>
      <w:r w:rsidRPr="004C3B0B">
        <w:rPr>
          <w:sz w:val="26"/>
          <w:szCs w:val="26"/>
        </w:rPr>
        <w:t>Mihai VOLF</w:t>
      </w:r>
    </w:p>
    <w:p w:rsidR="00527B3F" w:rsidRDefault="00527B3F" w:rsidP="000000AE">
      <w:pPr>
        <w:spacing w:line="276" w:lineRule="auto"/>
        <w:jc w:val="both"/>
        <w:rPr>
          <w:sz w:val="26"/>
          <w:szCs w:val="26"/>
        </w:rPr>
      </w:pPr>
    </w:p>
    <w:p w:rsidR="00527B3F" w:rsidRPr="004C3B0B" w:rsidRDefault="00527B3F" w:rsidP="00E04F10">
      <w:pPr>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27B3F" w:rsidRDefault="00527B3F" w:rsidP="00E04F10">
      <w:pPr>
        <w:jc w:val="both"/>
        <w:rPr>
          <w:sz w:val="26"/>
          <w:szCs w:val="26"/>
        </w:rPr>
      </w:pPr>
      <w:r>
        <w:rPr>
          <w:sz w:val="26"/>
          <w:szCs w:val="26"/>
        </w:rPr>
        <w:tab/>
      </w:r>
      <w:r>
        <w:rPr>
          <w:sz w:val="26"/>
          <w:szCs w:val="26"/>
        </w:rPr>
        <w:tab/>
        <w:t>Mioara MISLOSCHI</w:t>
      </w:r>
      <w:r w:rsidRPr="004C3B0B">
        <w:rPr>
          <w:sz w:val="26"/>
          <w:szCs w:val="26"/>
        </w:rPr>
        <w:tab/>
      </w:r>
    </w:p>
    <w:p w:rsidR="00527B3F" w:rsidRPr="004C3B0B" w:rsidRDefault="00527B3F" w:rsidP="000000AE">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527B3F" w:rsidRPr="004C3B0B" w:rsidRDefault="00527B3F" w:rsidP="00E04F10">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527B3F" w:rsidRDefault="00527B3F" w:rsidP="00E04F10">
      <w:pPr>
        <w:rPr>
          <w:sz w:val="26"/>
          <w:szCs w:val="26"/>
        </w:rPr>
      </w:pPr>
      <w:r w:rsidRPr="004C3B0B">
        <w:rPr>
          <w:sz w:val="26"/>
          <w:szCs w:val="26"/>
        </w:rPr>
        <w:tab/>
      </w:r>
      <w:r w:rsidRPr="004C3B0B">
        <w:rPr>
          <w:sz w:val="26"/>
          <w:szCs w:val="26"/>
        </w:rPr>
        <w:tab/>
        <w:t>Ioana UNTILĂ</w:t>
      </w:r>
    </w:p>
    <w:p w:rsidR="00527B3F" w:rsidRDefault="00527B3F" w:rsidP="000000AE">
      <w:pPr>
        <w:rPr>
          <w:sz w:val="26"/>
          <w:szCs w:val="26"/>
        </w:rPr>
      </w:pPr>
    </w:p>
    <w:p w:rsidR="00527B3F" w:rsidRDefault="00527B3F" w:rsidP="000000AE">
      <w:pPr>
        <w:rPr>
          <w:sz w:val="26"/>
          <w:szCs w:val="26"/>
        </w:rPr>
      </w:pPr>
    </w:p>
    <w:p w:rsidR="00527B3F" w:rsidRPr="00387CAA" w:rsidRDefault="00527B3F" w:rsidP="000000AE">
      <w:pPr>
        <w:rPr>
          <w:sz w:val="22"/>
          <w:szCs w:val="22"/>
        </w:rPr>
      </w:pPr>
      <w:r>
        <w:rPr>
          <w:sz w:val="26"/>
          <w:szCs w:val="26"/>
        </w:rPr>
        <w:tab/>
      </w:r>
      <w:r>
        <w:rPr>
          <w:sz w:val="26"/>
          <w:szCs w:val="26"/>
        </w:rPr>
        <w:tab/>
      </w:r>
      <w:r w:rsidRPr="00387CAA">
        <w:rPr>
          <w:sz w:val="22"/>
          <w:szCs w:val="22"/>
        </w:rPr>
        <w:t>Responsabil Coordonare Contractare,</w:t>
      </w:r>
    </w:p>
    <w:p w:rsidR="00527B3F" w:rsidRPr="00387CAA" w:rsidRDefault="00527B3F" w:rsidP="000000AE">
      <w:pPr>
        <w:rPr>
          <w:sz w:val="22"/>
          <w:szCs w:val="22"/>
        </w:rPr>
      </w:pPr>
      <w:r w:rsidRPr="00387CAA">
        <w:rPr>
          <w:sz w:val="22"/>
          <w:szCs w:val="22"/>
        </w:rPr>
        <w:tab/>
      </w:r>
      <w:r w:rsidRPr="00387CAA">
        <w:rPr>
          <w:sz w:val="22"/>
          <w:szCs w:val="22"/>
        </w:rPr>
        <w:tab/>
        <w:t>Roxana KEDEI</w:t>
      </w:r>
    </w:p>
    <w:p w:rsidR="00527B3F" w:rsidRDefault="00527B3F" w:rsidP="000000AE">
      <w:pPr>
        <w:rPr>
          <w:sz w:val="22"/>
          <w:szCs w:val="22"/>
        </w:rPr>
      </w:pPr>
    </w:p>
    <w:p w:rsidR="00527B3F" w:rsidRPr="00387CAA" w:rsidRDefault="00527B3F" w:rsidP="000000AE">
      <w:pPr>
        <w:rPr>
          <w:color w:val="000000"/>
          <w:sz w:val="22"/>
          <w:szCs w:val="22"/>
          <w:lang w:val="it-IT"/>
        </w:rPr>
      </w:pPr>
      <w:r w:rsidRPr="00387CAA">
        <w:rPr>
          <w:sz w:val="22"/>
          <w:szCs w:val="22"/>
        </w:rPr>
        <w:tab/>
      </w:r>
      <w:r w:rsidRPr="00387CAA">
        <w:rPr>
          <w:sz w:val="22"/>
          <w:szCs w:val="22"/>
        </w:rPr>
        <w:tab/>
        <w:t>Responsabil contract,</w:t>
      </w:r>
    </w:p>
    <w:p w:rsidR="00527B3F" w:rsidRPr="00387CAA" w:rsidRDefault="00527B3F" w:rsidP="000000AE">
      <w:pPr>
        <w:pStyle w:val="BodyText"/>
        <w:ind w:left="696" w:firstLine="12"/>
        <w:jc w:val="left"/>
        <w:rPr>
          <w:bCs/>
          <w:sz w:val="22"/>
          <w:szCs w:val="22"/>
          <w:lang w:val="it-IT"/>
        </w:rPr>
      </w:pPr>
      <w:r w:rsidRPr="00387CAA">
        <w:rPr>
          <w:b/>
          <w:bCs/>
          <w:sz w:val="22"/>
          <w:szCs w:val="22"/>
          <w:lang w:val="it-IT"/>
        </w:rPr>
        <w:tab/>
      </w:r>
      <w:r w:rsidRPr="00387CAA">
        <w:rPr>
          <w:b/>
          <w:bCs/>
          <w:sz w:val="22"/>
          <w:szCs w:val="22"/>
          <w:lang w:val="it-IT"/>
        </w:rPr>
        <w:tab/>
      </w:r>
      <w:r w:rsidRPr="00387CAA">
        <w:rPr>
          <w:bCs/>
          <w:sz w:val="22"/>
          <w:szCs w:val="22"/>
          <w:lang w:val="it-IT"/>
        </w:rPr>
        <w:t>Liliana PADUREANU</w:t>
      </w:r>
    </w:p>
    <w:p w:rsidR="00527B3F" w:rsidRPr="002331ED" w:rsidRDefault="00527B3F" w:rsidP="00F32C5F">
      <w:pPr>
        <w:spacing w:line="276" w:lineRule="auto"/>
        <w:jc w:val="both"/>
        <w:rPr>
          <w:color w:val="FFFFFF"/>
          <w:sz w:val="26"/>
          <w:szCs w:val="26"/>
          <w:lang w:val="it-IT"/>
        </w:rPr>
        <w:sectPr w:rsidR="00527B3F" w:rsidRPr="002331ED" w:rsidSect="00426BFC">
          <w:footerReference w:type="even" r:id="rId7"/>
          <w:footerReference w:type="default" r:id="rId8"/>
          <w:type w:val="continuous"/>
          <w:pgSz w:w="11907" w:h="16840" w:code="9"/>
          <w:pgMar w:top="540" w:right="708" w:bottom="568" w:left="1350" w:header="708" w:footer="851" w:gutter="0"/>
          <w:cols w:space="708"/>
        </w:sectPr>
      </w:pPr>
    </w:p>
    <w:p w:rsidR="00527B3F" w:rsidRPr="000B07D3" w:rsidRDefault="00527B3F" w:rsidP="00CE6E3D">
      <w:pPr>
        <w:rPr>
          <w:b/>
          <w:sz w:val="24"/>
          <w:szCs w:val="24"/>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Pr="000B07D3">
        <w:rPr>
          <w:b/>
          <w:sz w:val="24"/>
          <w:szCs w:val="24"/>
          <w:lang w:val="ro-RO"/>
        </w:rPr>
        <w:t>A</w:t>
      </w:r>
      <w:r>
        <w:rPr>
          <w:b/>
          <w:sz w:val="24"/>
          <w:szCs w:val="24"/>
          <w:lang w:val="ro-RO"/>
        </w:rPr>
        <w:t>NEXA</w:t>
      </w:r>
      <w:r w:rsidRPr="000B07D3">
        <w:rPr>
          <w:b/>
          <w:sz w:val="24"/>
          <w:szCs w:val="24"/>
          <w:lang w:val="ro-RO"/>
        </w:rPr>
        <w:t xml:space="preserve"> </w:t>
      </w:r>
      <w:r>
        <w:rPr>
          <w:b/>
          <w:sz w:val="24"/>
          <w:szCs w:val="24"/>
          <w:lang w:val="ro-RO"/>
        </w:rPr>
        <w:t>NR</w:t>
      </w:r>
      <w:r w:rsidRPr="000B07D3">
        <w:rPr>
          <w:b/>
          <w:sz w:val="24"/>
          <w:szCs w:val="24"/>
          <w:lang w:val="ro-RO"/>
        </w:rPr>
        <w:t>. 1</w:t>
      </w:r>
    </w:p>
    <w:p w:rsidR="00527B3F" w:rsidRDefault="00527B3F" w:rsidP="000B07D3">
      <w:pPr>
        <w:ind w:left="4693" w:firstLine="5387"/>
        <w:jc w:val="center"/>
        <w:rPr>
          <w:caps/>
          <w:sz w:val="22"/>
          <w:szCs w:val="22"/>
          <w:lang w:val="es-ES"/>
        </w:rPr>
      </w:pPr>
      <w:r>
        <w:rPr>
          <w:caps/>
          <w:sz w:val="22"/>
          <w:szCs w:val="22"/>
          <w:lang w:val="es-ES"/>
        </w:rPr>
        <w:t>LA CONTRACTUL NR. ...........</w:t>
      </w:r>
    </w:p>
    <w:p w:rsidR="00527B3F" w:rsidRDefault="00527B3F" w:rsidP="000B07D3">
      <w:pPr>
        <w:jc w:val="center"/>
        <w:rPr>
          <w:b/>
        </w:rPr>
      </w:pPr>
    </w:p>
    <w:p w:rsidR="00527B3F" w:rsidRPr="00BF7AFF" w:rsidRDefault="00527B3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527B3F" w:rsidRPr="00F123A3" w:rsidRDefault="00527B3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527B3F" w:rsidRPr="00BF7AFF" w:rsidRDefault="00527B3F" w:rsidP="00CE6E3D">
      <w:pPr>
        <w:rPr>
          <w:sz w:val="22"/>
          <w:szCs w:val="22"/>
          <w:u w:val="single"/>
          <w:lang w:val="ro-RO"/>
        </w:rPr>
      </w:pPr>
    </w:p>
    <w:p w:rsidR="00527B3F" w:rsidRDefault="00527B3F" w:rsidP="00594650">
      <w:pPr>
        <w:spacing w:after="120"/>
        <w:rPr>
          <w:sz w:val="22"/>
          <w:szCs w:val="22"/>
          <w:lang w:val="fr-FR"/>
        </w:rPr>
      </w:pPr>
      <w:r>
        <w:rPr>
          <w:sz w:val="22"/>
          <w:szCs w:val="22"/>
          <w:lang w:val="fr-FR"/>
        </w:rPr>
        <w:tab/>
      </w:r>
      <w:r>
        <w:rPr>
          <w:sz w:val="22"/>
          <w:szCs w:val="22"/>
          <w:lang w:val="fr-FR"/>
        </w:rPr>
        <w:tab/>
      </w:r>
    </w:p>
    <w:tbl>
      <w:tblPr>
        <w:tblW w:w="4604" w:type="pct"/>
        <w:jc w:val="center"/>
        <w:tblInd w:w="134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55"/>
        <w:gridCol w:w="6026"/>
        <w:gridCol w:w="801"/>
        <w:gridCol w:w="918"/>
        <w:gridCol w:w="921"/>
        <w:gridCol w:w="1344"/>
        <w:gridCol w:w="1523"/>
        <w:gridCol w:w="1913"/>
      </w:tblGrid>
      <w:tr w:rsidR="00527B3F" w:rsidRPr="00205A2A" w:rsidTr="00426BFC">
        <w:trPr>
          <w:cantSplit/>
          <w:trHeight w:val="514"/>
          <w:jc w:val="center"/>
        </w:trPr>
        <w:tc>
          <w:tcPr>
            <w:tcW w:w="198" w:type="pct"/>
            <w:vMerge w:val="restart"/>
            <w:vAlign w:val="center"/>
          </w:tcPr>
          <w:p w:rsidR="00527B3F" w:rsidRPr="000E6ACC" w:rsidRDefault="00527B3F" w:rsidP="00551DEB">
            <w:pPr>
              <w:jc w:val="center"/>
              <w:rPr>
                <w:color w:val="000000"/>
                <w:sz w:val="16"/>
                <w:szCs w:val="16"/>
              </w:rPr>
            </w:pPr>
            <w:r w:rsidRPr="000E6ACC">
              <w:rPr>
                <w:color w:val="000000"/>
                <w:sz w:val="16"/>
                <w:szCs w:val="16"/>
              </w:rPr>
              <w:t>NR</w:t>
            </w:r>
          </w:p>
          <w:p w:rsidR="00527B3F" w:rsidRPr="00205A2A" w:rsidRDefault="00527B3F" w:rsidP="00551DEB">
            <w:pPr>
              <w:jc w:val="center"/>
              <w:rPr>
                <w:color w:val="000000"/>
              </w:rPr>
            </w:pPr>
            <w:r w:rsidRPr="000E6ACC">
              <w:rPr>
                <w:color w:val="000000"/>
                <w:sz w:val="16"/>
                <w:szCs w:val="16"/>
              </w:rPr>
              <w:t>CRT</w:t>
            </w:r>
          </w:p>
        </w:tc>
        <w:tc>
          <w:tcPr>
            <w:tcW w:w="2152" w:type="pct"/>
            <w:vMerge w:val="restart"/>
            <w:vAlign w:val="center"/>
          </w:tcPr>
          <w:p w:rsidR="00527B3F" w:rsidRPr="00205A2A" w:rsidRDefault="00527B3F" w:rsidP="00551DEB">
            <w:pPr>
              <w:jc w:val="center"/>
              <w:rPr>
                <w:color w:val="000000"/>
              </w:rPr>
            </w:pPr>
          </w:p>
          <w:p w:rsidR="00527B3F" w:rsidRPr="00205A2A" w:rsidRDefault="00527B3F" w:rsidP="00551DEB">
            <w:pPr>
              <w:pStyle w:val="Heading1"/>
              <w:jc w:val="center"/>
              <w:rPr>
                <w:color w:val="000000"/>
                <w:sz w:val="20"/>
              </w:rPr>
            </w:pPr>
            <w:r w:rsidRPr="00205A2A">
              <w:rPr>
                <w:color w:val="000000"/>
                <w:sz w:val="20"/>
              </w:rPr>
              <w:t>DENUMIREA  SERVICIILOR</w:t>
            </w:r>
          </w:p>
        </w:tc>
        <w:tc>
          <w:tcPr>
            <w:tcW w:w="286" w:type="pct"/>
            <w:vMerge w:val="restart"/>
            <w:vAlign w:val="center"/>
          </w:tcPr>
          <w:p w:rsidR="00527B3F" w:rsidRPr="000E6ACC" w:rsidRDefault="00527B3F" w:rsidP="00551DEB">
            <w:pPr>
              <w:jc w:val="center"/>
              <w:rPr>
                <w:color w:val="000000"/>
                <w:sz w:val="16"/>
                <w:szCs w:val="16"/>
              </w:rPr>
            </w:pPr>
            <w:r w:rsidRPr="000E6ACC">
              <w:rPr>
                <w:color w:val="000000"/>
                <w:sz w:val="16"/>
                <w:szCs w:val="16"/>
              </w:rPr>
              <w:t>UM</w:t>
            </w:r>
          </w:p>
        </w:tc>
        <w:tc>
          <w:tcPr>
            <w:tcW w:w="328" w:type="pct"/>
            <w:vMerge w:val="restart"/>
            <w:textDirection w:val="btLr"/>
            <w:vAlign w:val="center"/>
          </w:tcPr>
          <w:p w:rsidR="00527B3F" w:rsidRPr="000E6ACC" w:rsidRDefault="00527B3F" w:rsidP="00551DEB">
            <w:pPr>
              <w:ind w:left="113" w:right="113"/>
              <w:jc w:val="center"/>
              <w:rPr>
                <w:color w:val="000000"/>
                <w:sz w:val="16"/>
                <w:szCs w:val="16"/>
              </w:rPr>
            </w:pPr>
            <w:r w:rsidRPr="000E6ACC">
              <w:rPr>
                <w:color w:val="000000"/>
                <w:sz w:val="16"/>
                <w:szCs w:val="16"/>
              </w:rPr>
              <w:t>CANTITATE</w:t>
            </w:r>
          </w:p>
        </w:tc>
        <w:tc>
          <w:tcPr>
            <w:tcW w:w="809" w:type="pct"/>
            <w:gridSpan w:val="2"/>
            <w:vAlign w:val="center"/>
          </w:tcPr>
          <w:p w:rsidR="00527B3F" w:rsidRPr="000E6ACC" w:rsidRDefault="00527B3F" w:rsidP="00551DEB">
            <w:pPr>
              <w:jc w:val="center"/>
              <w:rPr>
                <w:color w:val="000000"/>
                <w:sz w:val="16"/>
                <w:szCs w:val="16"/>
              </w:rPr>
            </w:pPr>
            <w:r w:rsidRPr="000E6ACC">
              <w:rPr>
                <w:color w:val="000000"/>
                <w:sz w:val="16"/>
                <w:szCs w:val="16"/>
              </w:rPr>
              <w:t>PREŢ ( LEI)</w:t>
            </w:r>
          </w:p>
        </w:tc>
        <w:tc>
          <w:tcPr>
            <w:tcW w:w="1227" w:type="pct"/>
            <w:gridSpan w:val="2"/>
            <w:vAlign w:val="center"/>
          </w:tcPr>
          <w:p w:rsidR="00527B3F" w:rsidRPr="000E6ACC" w:rsidRDefault="00527B3F" w:rsidP="00551DEB">
            <w:pPr>
              <w:jc w:val="center"/>
              <w:rPr>
                <w:color w:val="000000"/>
                <w:sz w:val="16"/>
                <w:szCs w:val="16"/>
              </w:rPr>
            </w:pPr>
            <w:r w:rsidRPr="000E6ACC">
              <w:rPr>
                <w:color w:val="000000"/>
                <w:sz w:val="16"/>
                <w:szCs w:val="16"/>
              </w:rPr>
              <w:t>DIN CARE:</w:t>
            </w:r>
          </w:p>
        </w:tc>
      </w:tr>
      <w:tr w:rsidR="00527B3F" w:rsidRPr="00205A2A" w:rsidTr="00426BFC">
        <w:trPr>
          <w:cantSplit/>
          <w:trHeight w:val="763"/>
          <w:jc w:val="center"/>
        </w:trPr>
        <w:tc>
          <w:tcPr>
            <w:tcW w:w="198" w:type="pct"/>
            <w:vMerge/>
          </w:tcPr>
          <w:p w:rsidR="00527B3F" w:rsidRPr="00205A2A" w:rsidRDefault="00527B3F" w:rsidP="00551DEB">
            <w:pPr>
              <w:jc w:val="center"/>
              <w:rPr>
                <w:color w:val="000000"/>
              </w:rPr>
            </w:pPr>
          </w:p>
        </w:tc>
        <w:tc>
          <w:tcPr>
            <w:tcW w:w="2152" w:type="pct"/>
            <w:vMerge/>
          </w:tcPr>
          <w:p w:rsidR="00527B3F" w:rsidRPr="00205A2A" w:rsidRDefault="00527B3F" w:rsidP="00551DEB">
            <w:pPr>
              <w:jc w:val="center"/>
              <w:rPr>
                <w:color w:val="000000"/>
              </w:rPr>
            </w:pPr>
          </w:p>
        </w:tc>
        <w:tc>
          <w:tcPr>
            <w:tcW w:w="286" w:type="pct"/>
            <w:vMerge/>
          </w:tcPr>
          <w:p w:rsidR="00527B3F" w:rsidRPr="000E6ACC" w:rsidRDefault="00527B3F" w:rsidP="00551DEB">
            <w:pPr>
              <w:jc w:val="center"/>
              <w:rPr>
                <w:color w:val="000000"/>
                <w:sz w:val="16"/>
                <w:szCs w:val="16"/>
              </w:rPr>
            </w:pPr>
          </w:p>
        </w:tc>
        <w:tc>
          <w:tcPr>
            <w:tcW w:w="328" w:type="pct"/>
            <w:vMerge/>
          </w:tcPr>
          <w:p w:rsidR="00527B3F" w:rsidRPr="000E6ACC" w:rsidRDefault="00527B3F" w:rsidP="00551DEB">
            <w:pPr>
              <w:jc w:val="center"/>
              <w:rPr>
                <w:color w:val="000000"/>
                <w:sz w:val="16"/>
                <w:szCs w:val="16"/>
              </w:rPr>
            </w:pPr>
          </w:p>
        </w:tc>
        <w:tc>
          <w:tcPr>
            <w:tcW w:w="329" w:type="pct"/>
            <w:vAlign w:val="center"/>
          </w:tcPr>
          <w:p w:rsidR="00527B3F" w:rsidRPr="000E6ACC" w:rsidRDefault="00527B3F" w:rsidP="00551DEB">
            <w:pPr>
              <w:jc w:val="center"/>
              <w:rPr>
                <w:color w:val="000000"/>
                <w:sz w:val="16"/>
                <w:szCs w:val="16"/>
              </w:rPr>
            </w:pPr>
            <w:r w:rsidRPr="000E6ACC">
              <w:rPr>
                <w:color w:val="000000"/>
                <w:sz w:val="16"/>
                <w:szCs w:val="16"/>
              </w:rPr>
              <w:t>UNITAR</w:t>
            </w:r>
          </w:p>
        </w:tc>
        <w:tc>
          <w:tcPr>
            <w:tcW w:w="480" w:type="pct"/>
            <w:vAlign w:val="center"/>
          </w:tcPr>
          <w:p w:rsidR="00527B3F" w:rsidRPr="000E6ACC" w:rsidRDefault="00527B3F" w:rsidP="00551DEB">
            <w:pPr>
              <w:jc w:val="center"/>
              <w:rPr>
                <w:color w:val="000000"/>
                <w:sz w:val="16"/>
                <w:szCs w:val="16"/>
              </w:rPr>
            </w:pPr>
            <w:r w:rsidRPr="000E6ACC">
              <w:rPr>
                <w:color w:val="000000"/>
                <w:sz w:val="16"/>
                <w:szCs w:val="16"/>
              </w:rPr>
              <w:t>TOTAL</w:t>
            </w:r>
          </w:p>
        </w:tc>
        <w:tc>
          <w:tcPr>
            <w:tcW w:w="544" w:type="pct"/>
            <w:vAlign w:val="center"/>
          </w:tcPr>
          <w:p w:rsidR="00527B3F" w:rsidRPr="000E6ACC" w:rsidRDefault="00527B3F" w:rsidP="00551DEB">
            <w:pPr>
              <w:jc w:val="center"/>
              <w:rPr>
                <w:b/>
                <w:bCs/>
                <w:color w:val="000000"/>
                <w:sz w:val="16"/>
                <w:szCs w:val="16"/>
              </w:rPr>
            </w:pPr>
            <w:r w:rsidRPr="000E6ACC">
              <w:rPr>
                <w:color w:val="000000"/>
                <w:sz w:val="16"/>
                <w:szCs w:val="16"/>
              </w:rPr>
              <w:t>CONTRACTANT GENERAL</w:t>
            </w:r>
          </w:p>
        </w:tc>
        <w:tc>
          <w:tcPr>
            <w:tcW w:w="684" w:type="pct"/>
            <w:vAlign w:val="center"/>
          </w:tcPr>
          <w:p w:rsidR="00527B3F" w:rsidRPr="000E6ACC" w:rsidRDefault="00527B3F" w:rsidP="00551DEB">
            <w:pPr>
              <w:jc w:val="center"/>
              <w:rPr>
                <w:color w:val="000000"/>
                <w:sz w:val="16"/>
                <w:szCs w:val="16"/>
              </w:rPr>
            </w:pPr>
            <w:r>
              <w:rPr>
                <w:color w:val="000000"/>
                <w:sz w:val="16"/>
                <w:szCs w:val="16"/>
              </w:rPr>
              <w:t>SUBCONTRAC</w:t>
            </w:r>
            <w:r w:rsidRPr="000E6ACC">
              <w:rPr>
                <w:color w:val="000000"/>
                <w:sz w:val="16"/>
                <w:szCs w:val="16"/>
              </w:rPr>
              <w:t xml:space="preserve">TANT </w:t>
            </w:r>
          </w:p>
          <w:p w:rsidR="00527B3F" w:rsidRPr="000E6ACC" w:rsidRDefault="00527B3F" w:rsidP="00551DEB">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527B3F" w:rsidRPr="00205A2A" w:rsidTr="00426BFC">
        <w:trPr>
          <w:cantSplit/>
          <w:jc w:val="center"/>
        </w:trPr>
        <w:tc>
          <w:tcPr>
            <w:tcW w:w="198" w:type="pct"/>
            <w:vAlign w:val="center"/>
          </w:tcPr>
          <w:p w:rsidR="00527B3F" w:rsidRPr="00205A2A" w:rsidRDefault="00527B3F" w:rsidP="00551DEB">
            <w:pPr>
              <w:jc w:val="center"/>
              <w:rPr>
                <w:color w:val="000000"/>
              </w:rPr>
            </w:pPr>
            <w:r>
              <w:rPr>
                <w:color w:val="000000"/>
              </w:rPr>
              <w:t>0</w:t>
            </w:r>
          </w:p>
        </w:tc>
        <w:tc>
          <w:tcPr>
            <w:tcW w:w="2152" w:type="pct"/>
            <w:vAlign w:val="center"/>
          </w:tcPr>
          <w:p w:rsidR="00527B3F" w:rsidRPr="00205A2A" w:rsidRDefault="00527B3F" w:rsidP="00551DEB">
            <w:pPr>
              <w:jc w:val="center"/>
              <w:rPr>
                <w:color w:val="000000"/>
              </w:rPr>
            </w:pPr>
            <w:r>
              <w:rPr>
                <w:color w:val="000000"/>
              </w:rPr>
              <w:t>1</w:t>
            </w:r>
          </w:p>
        </w:tc>
        <w:tc>
          <w:tcPr>
            <w:tcW w:w="286" w:type="pct"/>
            <w:vAlign w:val="center"/>
          </w:tcPr>
          <w:p w:rsidR="00527B3F" w:rsidRPr="00205A2A" w:rsidRDefault="00527B3F" w:rsidP="00551DEB">
            <w:pPr>
              <w:jc w:val="center"/>
              <w:rPr>
                <w:color w:val="000000"/>
              </w:rPr>
            </w:pPr>
            <w:r>
              <w:rPr>
                <w:color w:val="000000"/>
              </w:rPr>
              <w:t>2</w:t>
            </w:r>
          </w:p>
        </w:tc>
        <w:tc>
          <w:tcPr>
            <w:tcW w:w="328" w:type="pct"/>
            <w:vAlign w:val="center"/>
          </w:tcPr>
          <w:p w:rsidR="00527B3F" w:rsidRPr="00205A2A" w:rsidRDefault="00527B3F" w:rsidP="00551DEB">
            <w:pPr>
              <w:jc w:val="center"/>
              <w:rPr>
                <w:color w:val="000000"/>
              </w:rPr>
            </w:pPr>
            <w:r>
              <w:rPr>
                <w:color w:val="000000"/>
              </w:rPr>
              <w:t>3</w:t>
            </w:r>
          </w:p>
        </w:tc>
        <w:tc>
          <w:tcPr>
            <w:tcW w:w="329" w:type="pct"/>
            <w:vAlign w:val="center"/>
          </w:tcPr>
          <w:p w:rsidR="00527B3F" w:rsidRPr="00205A2A" w:rsidRDefault="00527B3F" w:rsidP="00551DEB">
            <w:pPr>
              <w:jc w:val="center"/>
              <w:rPr>
                <w:color w:val="000000"/>
              </w:rPr>
            </w:pPr>
            <w:r>
              <w:rPr>
                <w:color w:val="000000"/>
              </w:rPr>
              <w:t>4</w:t>
            </w:r>
          </w:p>
        </w:tc>
        <w:tc>
          <w:tcPr>
            <w:tcW w:w="480" w:type="pct"/>
            <w:vAlign w:val="center"/>
          </w:tcPr>
          <w:p w:rsidR="00527B3F" w:rsidRPr="00205A2A" w:rsidRDefault="00527B3F" w:rsidP="00551DEB">
            <w:pPr>
              <w:jc w:val="center"/>
              <w:rPr>
                <w:color w:val="000000"/>
              </w:rPr>
            </w:pPr>
            <w:r>
              <w:rPr>
                <w:color w:val="000000"/>
              </w:rPr>
              <w:t>5=3x4</w:t>
            </w:r>
          </w:p>
        </w:tc>
        <w:tc>
          <w:tcPr>
            <w:tcW w:w="544" w:type="pct"/>
            <w:vAlign w:val="center"/>
          </w:tcPr>
          <w:p w:rsidR="00527B3F" w:rsidRPr="00205A2A" w:rsidRDefault="00527B3F" w:rsidP="00551DEB">
            <w:pPr>
              <w:jc w:val="center"/>
              <w:rPr>
                <w:color w:val="000000"/>
              </w:rPr>
            </w:pPr>
            <w:r>
              <w:rPr>
                <w:color w:val="000000"/>
              </w:rPr>
              <w:t>6</w:t>
            </w:r>
          </w:p>
        </w:tc>
        <w:tc>
          <w:tcPr>
            <w:tcW w:w="684" w:type="pct"/>
            <w:vAlign w:val="center"/>
          </w:tcPr>
          <w:p w:rsidR="00527B3F" w:rsidRPr="00205A2A" w:rsidRDefault="00527B3F" w:rsidP="00551DEB">
            <w:pPr>
              <w:jc w:val="center"/>
              <w:rPr>
                <w:color w:val="000000"/>
              </w:rPr>
            </w:pPr>
            <w:r>
              <w:rPr>
                <w:color w:val="000000"/>
              </w:rPr>
              <w:t>7</w:t>
            </w:r>
          </w:p>
        </w:tc>
      </w:tr>
      <w:tr w:rsidR="00527B3F" w:rsidRPr="00205A2A" w:rsidTr="00E04F10">
        <w:trPr>
          <w:cantSplit/>
          <w:trHeight w:val="545"/>
          <w:jc w:val="center"/>
        </w:trPr>
        <w:tc>
          <w:tcPr>
            <w:tcW w:w="198" w:type="pct"/>
            <w:tcBorders>
              <w:top w:val="single" w:sz="4" w:space="0" w:color="auto"/>
              <w:left w:val="single" w:sz="4" w:space="0" w:color="auto"/>
              <w:bottom w:val="single" w:sz="4" w:space="0" w:color="auto"/>
              <w:right w:val="single" w:sz="4" w:space="0" w:color="auto"/>
            </w:tcBorders>
            <w:vAlign w:val="center"/>
          </w:tcPr>
          <w:p w:rsidR="00527B3F" w:rsidRPr="005A1717" w:rsidRDefault="00527B3F" w:rsidP="00E04F10">
            <w:pPr>
              <w:suppressAutoHyphens/>
              <w:snapToGrid w:val="0"/>
              <w:ind w:left="113"/>
              <w:jc w:val="center"/>
            </w:pPr>
            <w:r>
              <w:t>1</w:t>
            </w:r>
          </w:p>
        </w:tc>
        <w:tc>
          <w:tcPr>
            <w:tcW w:w="2152" w:type="pct"/>
            <w:tcBorders>
              <w:left w:val="single" w:sz="4" w:space="0" w:color="auto"/>
              <w:bottom w:val="single" w:sz="4" w:space="0" w:color="auto"/>
            </w:tcBorders>
            <w:vAlign w:val="center"/>
          </w:tcPr>
          <w:p w:rsidR="00527B3F" w:rsidRPr="005A1717" w:rsidRDefault="00527B3F" w:rsidP="00E04F10">
            <w:pPr>
              <w:snapToGrid w:val="0"/>
              <w:jc w:val="center"/>
              <w:rPr>
                <w:b/>
                <w:sz w:val="22"/>
                <w:szCs w:val="22"/>
              </w:rPr>
            </w:pPr>
            <w:r>
              <w:rPr>
                <w:sz w:val="24"/>
                <w:szCs w:val="24"/>
                <w:lang w:val="ro-RO"/>
              </w:rPr>
              <w:t>Etalonare g</w:t>
            </w:r>
            <w:r w:rsidRPr="00293F7C">
              <w:rPr>
                <w:sz w:val="24"/>
                <w:szCs w:val="24"/>
                <w:lang w:val="ro-RO"/>
              </w:rPr>
              <w:t>azcromatograf tip NGC 8206 ABB</w:t>
            </w:r>
          </w:p>
        </w:tc>
        <w:tc>
          <w:tcPr>
            <w:tcW w:w="286" w:type="pct"/>
            <w:vAlign w:val="center"/>
          </w:tcPr>
          <w:p w:rsidR="00527B3F" w:rsidRPr="00F97491" w:rsidRDefault="00527B3F" w:rsidP="00551DEB">
            <w:pPr>
              <w:jc w:val="center"/>
              <w:rPr>
                <w:color w:val="000000"/>
                <w:sz w:val="24"/>
                <w:szCs w:val="24"/>
                <w:lang w:val="ro-RO"/>
              </w:rPr>
            </w:pPr>
            <w:r w:rsidRPr="00F97491">
              <w:rPr>
                <w:color w:val="000000"/>
                <w:sz w:val="24"/>
                <w:szCs w:val="24"/>
                <w:lang w:val="ro-RO"/>
              </w:rPr>
              <w:t>buc</w:t>
            </w:r>
          </w:p>
        </w:tc>
        <w:tc>
          <w:tcPr>
            <w:tcW w:w="328" w:type="pct"/>
            <w:vAlign w:val="center"/>
          </w:tcPr>
          <w:p w:rsidR="00527B3F" w:rsidRPr="00E04F10" w:rsidRDefault="00527B3F" w:rsidP="00551DEB">
            <w:pPr>
              <w:jc w:val="center"/>
              <w:rPr>
                <w:color w:val="000000"/>
                <w:sz w:val="24"/>
                <w:szCs w:val="24"/>
                <w:lang w:val="ro-RO"/>
              </w:rPr>
            </w:pPr>
            <w:r w:rsidRPr="00E04F10">
              <w:rPr>
                <w:color w:val="000000"/>
                <w:sz w:val="24"/>
                <w:szCs w:val="24"/>
                <w:lang w:val="ro-RO"/>
              </w:rPr>
              <w:t>4</w:t>
            </w:r>
          </w:p>
        </w:tc>
        <w:tc>
          <w:tcPr>
            <w:tcW w:w="329" w:type="pct"/>
            <w:vAlign w:val="center"/>
          </w:tcPr>
          <w:p w:rsidR="00527B3F" w:rsidRPr="0041242A" w:rsidRDefault="00527B3F" w:rsidP="00551DEB">
            <w:pPr>
              <w:jc w:val="center"/>
              <w:rPr>
                <w:color w:val="000000"/>
                <w:sz w:val="22"/>
                <w:szCs w:val="22"/>
              </w:rPr>
            </w:pPr>
          </w:p>
        </w:tc>
        <w:tc>
          <w:tcPr>
            <w:tcW w:w="480" w:type="pct"/>
            <w:vAlign w:val="center"/>
          </w:tcPr>
          <w:p w:rsidR="00527B3F" w:rsidRPr="00205A2A" w:rsidRDefault="00527B3F" w:rsidP="00551DEB">
            <w:pPr>
              <w:jc w:val="center"/>
              <w:rPr>
                <w:color w:val="000000"/>
              </w:rPr>
            </w:pPr>
          </w:p>
        </w:tc>
        <w:tc>
          <w:tcPr>
            <w:tcW w:w="544" w:type="pct"/>
            <w:vAlign w:val="center"/>
          </w:tcPr>
          <w:p w:rsidR="00527B3F" w:rsidRPr="00205A2A" w:rsidRDefault="00527B3F" w:rsidP="00551DEB">
            <w:pPr>
              <w:jc w:val="center"/>
              <w:rPr>
                <w:color w:val="000000"/>
              </w:rPr>
            </w:pPr>
          </w:p>
        </w:tc>
        <w:tc>
          <w:tcPr>
            <w:tcW w:w="684" w:type="pct"/>
            <w:vAlign w:val="center"/>
          </w:tcPr>
          <w:p w:rsidR="00527B3F" w:rsidRPr="00205A2A" w:rsidRDefault="00527B3F" w:rsidP="00551DEB">
            <w:pPr>
              <w:jc w:val="center"/>
              <w:rPr>
                <w:color w:val="000000"/>
              </w:rPr>
            </w:pPr>
          </w:p>
        </w:tc>
      </w:tr>
      <w:tr w:rsidR="00527B3F" w:rsidRPr="00205A2A" w:rsidTr="00426BFC">
        <w:trPr>
          <w:cantSplit/>
          <w:trHeight w:val="626"/>
          <w:jc w:val="center"/>
        </w:trPr>
        <w:tc>
          <w:tcPr>
            <w:tcW w:w="3293" w:type="pct"/>
            <w:gridSpan w:val="5"/>
            <w:tcBorders>
              <w:top w:val="single" w:sz="4" w:space="0" w:color="auto"/>
              <w:left w:val="single" w:sz="4" w:space="0" w:color="auto"/>
              <w:bottom w:val="single" w:sz="4" w:space="0" w:color="auto"/>
            </w:tcBorders>
            <w:vAlign w:val="center"/>
          </w:tcPr>
          <w:p w:rsidR="00527B3F" w:rsidRPr="000B07D3" w:rsidRDefault="00527B3F" w:rsidP="000B07D3">
            <w:pPr>
              <w:jc w:val="center"/>
              <w:rPr>
                <w:color w:val="000000"/>
                <w:sz w:val="24"/>
                <w:szCs w:val="24"/>
              </w:rPr>
            </w:pPr>
            <w:r>
              <w:rPr>
                <w:b/>
                <w:sz w:val="24"/>
                <w:szCs w:val="24"/>
              </w:rPr>
              <w:t>TOTAL L</w:t>
            </w:r>
            <w:r w:rsidRPr="000B07D3">
              <w:rPr>
                <w:b/>
                <w:sz w:val="24"/>
                <w:szCs w:val="24"/>
              </w:rPr>
              <w:t>ei fara TVA</w:t>
            </w:r>
          </w:p>
        </w:tc>
        <w:tc>
          <w:tcPr>
            <w:tcW w:w="480" w:type="pct"/>
            <w:tcBorders>
              <w:top w:val="single" w:sz="4" w:space="0" w:color="auto"/>
              <w:bottom w:val="single" w:sz="4" w:space="0" w:color="auto"/>
            </w:tcBorders>
            <w:vAlign w:val="center"/>
          </w:tcPr>
          <w:p w:rsidR="00527B3F" w:rsidRPr="00205A2A" w:rsidRDefault="00527B3F" w:rsidP="00551DEB">
            <w:pPr>
              <w:jc w:val="center"/>
              <w:rPr>
                <w:color w:val="000000"/>
              </w:rPr>
            </w:pPr>
          </w:p>
        </w:tc>
        <w:tc>
          <w:tcPr>
            <w:tcW w:w="544" w:type="pct"/>
            <w:tcBorders>
              <w:top w:val="single" w:sz="4" w:space="0" w:color="auto"/>
              <w:bottom w:val="single" w:sz="4" w:space="0" w:color="auto"/>
            </w:tcBorders>
            <w:vAlign w:val="center"/>
          </w:tcPr>
          <w:p w:rsidR="00527B3F" w:rsidRPr="00205A2A" w:rsidRDefault="00527B3F" w:rsidP="00551DEB">
            <w:pPr>
              <w:jc w:val="center"/>
              <w:rPr>
                <w:color w:val="000000"/>
              </w:rPr>
            </w:pPr>
          </w:p>
        </w:tc>
        <w:tc>
          <w:tcPr>
            <w:tcW w:w="684" w:type="pct"/>
            <w:tcBorders>
              <w:top w:val="single" w:sz="4" w:space="0" w:color="auto"/>
              <w:bottom w:val="single" w:sz="4" w:space="0" w:color="auto"/>
            </w:tcBorders>
            <w:vAlign w:val="center"/>
          </w:tcPr>
          <w:p w:rsidR="00527B3F" w:rsidRPr="00205A2A" w:rsidRDefault="00527B3F" w:rsidP="00551DEB">
            <w:pPr>
              <w:jc w:val="center"/>
              <w:rPr>
                <w:color w:val="000000"/>
              </w:rPr>
            </w:pPr>
          </w:p>
        </w:tc>
      </w:tr>
    </w:tbl>
    <w:p w:rsidR="00527B3F" w:rsidRDefault="00527B3F" w:rsidP="00594650">
      <w:pPr>
        <w:spacing w:after="120"/>
        <w:rPr>
          <w:sz w:val="22"/>
          <w:szCs w:val="22"/>
          <w:lang w:val="fr-FR"/>
        </w:rPr>
      </w:pPr>
    </w:p>
    <w:p w:rsidR="00527B3F" w:rsidRDefault="00527B3F" w:rsidP="00594650">
      <w:pPr>
        <w:spacing w:after="120"/>
        <w:rPr>
          <w:sz w:val="22"/>
          <w:szCs w:val="22"/>
          <w:lang w:val="fr-FR"/>
        </w:rPr>
      </w:pPr>
      <w:r>
        <w:rPr>
          <w:sz w:val="22"/>
          <w:szCs w:val="22"/>
          <w:lang w:val="fr-FR"/>
        </w:rPr>
        <w:tab/>
      </w:r>
    </w:p>
    <w:p w:rsidR="00527B3F" w:rsidRPr="003D62E0" w:rsidRDefault="00527B3F" w:rsidP="00594650">
      <w:pPr>
        <w:spacing w:after="120"/>
        <w:rPr>
          <w:b/>
          <w:sz w:val="26"/>
          <w:szCs w:val="26"/>
        </w:rPr>
      </w:pPr>
      <w:r>
        <w:rPr>
          <w:sz w:val="22"/>
          <w:szCs w:val="22"/>
          <w:lang w:val="fr-FR"/>
        </w:rPr>
        <w:tab/>
      </w:r>
      <w:r>
        <w:rPr>
          <w:sz w:val="22"/>
          <w:szCs w:val="22"/>
          <w:lang w:val="fr-FR"/>
        </w:rPr>
        <w:tab/>
      </w:r>
      <w:r>
        <w:rPr>
          <w:sz w:val="22"/>
          <w:szCs w:val="22"/>
          <w:lang w:val="fr-FR"/>
        </w:rPr>
        <w:tab/>
      </w:r>
      <w:r w:rsidRPr="003D62E0">
        <w:rPr>
          <w:b/>
          <w:sz w:val="26"/>
          <w:szCs w:val="26"/>
        </w:rPr>
        <w:t>ACHIZITOR</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PRESTATOR</w:t>
      </w:r>
    </w:p>
    <w:p w:rsidR="00527B3F" w:rsidRDefault="00527B3F" w:rsidP="000B07D3">
      <w:pPr>
        <w:ind w:left="720" w:firstLine="720"/>
        <w:rPr>
          <w:sz w:val="26"/>
          <w:szCs w:val="26"/>
        </w:rPr>
      </w:pPr>
      <w:r>
        <w:rPr>
          <w:sz w:val="26"/>
          <w:szCs w:val="26"/>
        </w:rPr>
        <w:t>DIRECTOR GENERAL ADJUNCT,</w:t>
      </w:r>
    </w:p>
    <w:p w:rsidR="00527B3F" w:rsidRDefault="00527B3F" w:rsidP="00671FD5">
      <w:pPr>
        <w:rPr>
          <w:sz w:val="26"/>
          <w:szCs w:val="26"/>
        </w:rPr>
      </w:pPr>
      <w:r>
        <w:rPr>
          <w:sz w:val="26"/>
          <w:szCs w:val="26"/>
        </w:rPr>
        <w:tab/>
      </w:r>
      <w:r>
        <w:rPr>
          <w:sz w:val="26"/>
          <w:szCs w:val="26"/>
        </w:rPr>
        <w:tab/>
        <w:t>Florin Mârza</w:t>
      </w:r>
    </w:p>
    <w:p w:rsidR="00527B3F" w:rsidRDefault="00527B3F" w:rsidP="00671FD5">
      <w:pPr>
        <w:rPr>
          <w:sz w:val="26"/>
          <w:szCs w:val="26"/>
        </w:rPr>
      </w:pPr>
    </w:p>
    <w:p w:rsidR="00527B3F" w:rsidRPr="00BC10B5" w:rsidRDefault="00527B3F" w:rsidP="00671FD5">
      <w:pPr>
        <w:rPr>
          <w:sz w:val="26"/>
          <w:szCs w:val="26"/>
        </w:rPr>
      </w:pPr>
      <w:r>
        <w:rPr>
          <w:sz w:val="26"/>
          <w:szCs w:val="26"/>
        </w:rPr>
        <w:tab/>
      </w:r>
      <w:r>
        <w:rPr>
          <w:sz w:val="26"/>
          <w:szCs w:val="26"/>
        </w:rPr>
        <w:tab/>
      </w:r>
      <w:r w:rsidRPr="00BC10B5">
        <w:rPr>
          <w:sz w:val="26"/>
          <w:szCs w:val="26"/>
        </w:rPr>
        <w:t>BIROU METROLOGIE,</w:t>
      </w:r>
    </w:p>
    <w:p w:rsidR="00BC10B5" w:rsidRPr="00BC10B5" w:rsidRDefault="00BC10B5" w:rsidP="00BC10B5">
      <w:pPr>
        <w:ind w:left="720" w:firstLine="720"/>
        <w:rPr>
          <w:sz w:val="26"/>
          <w:szCs w:val="26"/>
        </w:rPr>
      </w:pPr>
      <w:r w:rsidRPr="00BC10B5">
        <w:rPr>
          <w:sz w:val="26"/>
          <w:szCs w:val="26"/>
        </w:rPr>
        <w:t>Mihaela Tudora</w:t>
      </w:r>
    </w:p>
    <w:p w:rsidR="00BC10B5" w:rsidRPr="00BC10B5" w:rsidRDefault="00BC10B5" w:rsidP="00671FD5">
      <w:pPr>
        <w:rPr>
          <w:sz w:val="26"/>
          <w:szCs w:val="26"/>
        </w:rPr>
      </w:pPr>
    </w:p>
    <w:p w:rsidR="00527B3F" w:rsidRPr="00BC10B5" w:rsidRDefault="00527B3F" w:rsidP="00EF3568">
      <w:pPr>
        <w:ind w:left="720" w:firstLine="720"/>
        <w:rPr>
          <w:sz w:val="26"/>
          <w:szCs w:val="26"/>
          <w:lang w:val="fr-FR"/>
        </w:rPr>
      </w:pPr>
      <w:r w:rsidRPr="00BC10B5">
        <w:rPr>
          <w:sz w:val="26"/>
          <w:szCs w:val="26"/>
          <w:lang w:val="fr-FR"/>
        </w:rPr>
        <w:t>DERULATOR CONTRACT,</w:t>
      </w:r>
    </w:p>
    <w:p w:rsidR="00527B3F" w:rsidRDefault="00BC10B5" w:rsidP="00671FD5">
      <w:pPr>
        <w:rPr>
          <w:sz w:val="26"/>
          <w:szCs w:val="26"/>
          <w:lang w:val="fr-FR"/>
        </w:rPr>
      </w:pPr>
      <w:r>
        <w:rPr>
          <w:sz w:val="26"/>
          <w:szCs w:val="26"/>
          <w:lang w:val="fr-FR"/>
        </w:rPr>
        <w:tab/>
      </w:r>
      <w:r>
        <w:rPr>
          <w:sz w:val="26"/>
          <w:szCs w:val="26"/>
          <w:lang w:val="fr-FR"/>
        </w:rPr>
        <w:tab/>
        <w:t>Silviu Marinescu</w:t>
      </w:r>
    </w:p>
    <w:p w:rsidR="00BC10B5" w:rsidRDefault="00BC10B5" w:rsidP="00671FD5">
      <w:pPr>
        <w:rPr>
          <w:sz w:val="26"/>
          <w:szCs w:val="26"/>
          <w:lang w:val="fr-FR"/>
        </w:rPr>
      </w:pPr>
    </w:p>
    <w:p w:rsidR="00527B3F" w:rsidRDefault="00527B3F" w:rsidP="00671FD5">
      <w:pPr>
        <w:ind w:left="720"/>
        <w:rPr>
          <w:sz w:val="26"/>
          <w:szCs w:val="26"/>
          <w:lang w:val="ro-RO"/>
        </w:rPr>
      </w:pPr>
      <w:r w:rsidRPr="00671FD5">
        <w:rPr>
          <w:sz w:val="26"/>
          <w:szCs w:val="26"/>
          <w:lang w:val="fr-FR"/>
        </w:rPr>
        <w:t xml:space="preserve"> </w:t>
      </w:r>
      <w:r>
        <w:rPr>
          <w:sz w:val="26"/>
          <w:szCs w:val="26"/>
          <w:lang w:val="fr-FR"/>
        </w:rPr>
        <w:tab/>
        <w:t>RESPONSABIL ACHIZI</w:t>
      </w:r>
      <w:r>
        <w:rPr>
          <w:sz w:val="26"/>
          <w:szCs w:val="26"/>
          <w:lang w:val="ro-RO"/>
        </w:rPr>
        <w:t>ŢIE</w:t>
      </w:r>
    </w:p>
    <w:p w:rsidR="00527B3F" w:rsidRDefault="00527B3F" w:rsidP="00594650">
      <w:pPr>
        <w:rPr>
          <w:sz w:val="26"/>
          <w:szCs w:val="26"/>
          <w:lang w:val="ro-RO"/>
        </w:rPr>
        <w:sectPr w:rsidR="00527B3F" w:rsidSect="00345FB0">
          <w:type w:val="continuous"/>
          <w:pgSz w:w="15840" w:h="12240" w:orient="landscape" w:code="1"/>
          <w:pgMar w:top="993" w:right="567" w:bottom="851" w:left="284" w:header="709" w:footer="709" w:gutter="0"/>
          <w:cols w:space="708"/>
          <w:docGrid w:linePitch="360"/>
        </w:sectPr>
      </w:pPr>
      <w:r>
        <w:rPr>
          <w:sz w:val="26"/>
          <w:szCs w:val="26"/>
          <w:lang w:val="ro-RO"/>
        </w:rPr>
        <w:tab/>
      </w:r>
      <w:r>
        <w:rPr>
          <w:sz w:val="26"/>
          <w:szCs w:val="26"/>
          <w:lang w:val="ro-RO"/>
        </w:rPr>
        <w:tab/>
        <w:t>Razvan Petria</w:t>
      </w:r>
    </w:p>
    <w:p w:rsidR="00527B3F" w:rsidRDefault="00527B3F" w:rsidP="004C643C">
      <w:pPr>
        <w:rPr>
          <w:b/>
          <w:sz w:val="40"/>
          <w:szCs w:val="40"/>
        </w:rPr>
      </w:pPr>
    </w:p>
    <w:p w:rsidR="00527B3F" w:rsidRDefault="00527B3F"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527B3F" w:rsidRDefault="00527B3F" w:rsidP="00B75270">
      <w:pPr>
        <w:ind w:firstLine="5387"/>
        <w:jc w:val="right"/>
        <w:rPr>
          <w:caps/>
          <w:sz w:val="22"/>
          <w:szCs w:val="22"/>
          <w:lang w:val="es-ES"/>
        </w:rPr>
      </w:pPr>
      <w:r>
        <w:rPr>
          <w:caps/>
          <w:sz w:val="22"/>
          <w:szCs w:val="22"/>
          <w:lang w:val="es-ES"/>
        </w:rPr>
        <w:t>LA CONTRACTUL NR. ...........</w:t>
      </w:r>
    </w:p>
    <w:p w:rsidR="00527B3F" w:rsidRDefault="00527B3F" w:rsidP="00B75270">
      <w:pPr>
        <w:jc w:val="center"/>
        <w:rPr>
          <w:b/>
        </w:rPr>
      </w:pPr>
    </w:p>
    <w:p w:rsidR="00527B3F" w:rsidRDefault="00527B3F"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527B3F" w:rsidRDefault="00527B3F" w:rsidP="00B75270">
      <w:pPr>
        <w:jc w:val="center"/>
        <w:rPr>
          <w:b/>
          <w:sz w:val="23"/>
          <w:szCs w:val="23"/>
        </w:rPr>
      </w:pPr>
    </w:p>
    <w:p w:rsidR="00527B3F" w:rsidRDefault="00527B3F" w:rsidP="00B7527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527B3F" w:rsidRDefault="00527B3F"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527B3F" w:rsidRDefault="00527B3F"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527B3F" w:rsidRDefault="00527B3F" w:rsidP="00EF3568">
      <w:pPr>
        <w:pStyle w:val="ListParagraph"/>
        <w:numPr>
          <w:ilvl w:val="0"/>
          <w:numId w:val="40"/>
        </w:numPr>
        <w:spacing w:line="252" w:lineRule="auto"/>
        <w:contextualSpacing/>
        <w:jc w:val="both"/>
        <w:rPr>
          <w:b/>
          <w:bCs/>
          <w:sz w:val="23"/>
          <w:szCs w:val="23"/>
          <w:u w:val="single"/>
        </w:rPr>
      </w:pPr>
      <w:r>
        <w:rPr>
          <w:b/>
          <w:bCs/>
          <w:sz w:val="23"/>
          <w:szCs w:val="23"/>
          <w:u w:val="single"/>
        </w:rPr>
        <w:t>Date de contact ale Operatorului</w:t>
      </w:r>
    </w:p>
    <w:p w:rsidR="00527B3F" w:rsidRDefault="00527B3F" w:rsidP="00B7527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527B3F" w:rsidRDefault="00527B3F" w:rsidP="00B75270">
      <w:pPr>
        <w:ind w:firstLine="720"/>
        <w:jc w:val="both"/>
        <w:rPr>
          <w:sz w:val="23"/>
          <w:szCs w:val="23"/>
          <w:lang w:val="de-DE"/>
        </w:rPr>
      </w:pPr>
      <w:r>
        <w:rPr>
          <w:b/>
          <w:sz w:val="23"/>
          <w:szCs w:val="23"/>
          <w:lang w:val="de-DE"/>
        </w:rPr>
        <w:t>Număr de telefon</w:t>
      </w:r>
      <w:r>
        <w:rPr>
          <w:sz w:val="23"/>
          <w:szCs w:val="23"/>
          <w:lang w:val="de-DE"/>
        </w:rPr>
        <w:t>: + 4021.275.11.03</w:t>
      </w:r>
    </w:p>
    <w:p w:rsidR="00527B3F" w:rsidRDefault="00527B3F"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527B3F" w:rsidRDefault="00527B3F" w:rsidP="00EF3568">
      <w:pPr>
        <w:pStyle w:val="ListParagraph"/>
        <w:numPr>
          <w:ilvl w:val="0"/>
          <w:numId w:val="40"/>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527B3F" w:rsidRDefault="00527B3F" w:rsidP="00B75270">
      <w:pPr>
        <w:ind w:firstLine="720"/>
        <w:jc w:val="both"/>
        <w:rPr>
          <w:rStyle w:val="Hyperlink"/>
        </w:rPr>
      </w:pPr>
      <w:r>
        <w:rPr>
          <w:sz w:val="23"/>
          <w:szCs w:val="23"/>
        </w:rPr>
        <w:t xml:space="preserve">E-mail: </w:t>
      </w:r>
      <w:hyperlink r:id="rId10" w:history="1">
        <w:r>
          <w:rPr>
            <w:rStyle w:val="Hyperlink"/>
            <w:sz w:val="23"/>
            <w:szCs w:val="23"/>
          </w:rPr>
          <w:t>dpo@elcen.ro</w:t>
        </w:r>
      </w:hyperlink>
    </w:p>
    <w:p w:rsidR="00527B3F" w:rsidRDefault="00527B3F" w:rsidP="00EF3568">
      <w:pPr>
        <w:pStyle w:val="ListParagraph"/>
        <w:numPr>
          <w:ilvl w:val="0"/>
          <w:numId w:val="4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527B3F" w:rsidRDefault="00527B3F"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527B3F" w:rsidRDefault="00527B3F" w:rsidP="00EF3568">
      <w:pPr>
        <w:pStyle w:val="ListParagraph"/>
        <w:numPr>
          <w:ilvl w:val="0"/>
          <w:numId w:val="40"/>
        </w:numPr>
        <w:spacing w:line="252" w:lineRule="auto"/>
        <w:contextualSpacing/>
        <w:jc w:val="both"/>
        <w:rPr>
          <w:b/>
          <w:bCs/>
          <w:sz w:val="23"/>
          <w:szCs w:val="23"/>
          <w:u w:val="single"/>
        </w:rPr>
      </w:pPr>
      <w:r>
        <w:rPr>
          <w:b/>
          <w:sz w:val="23"/>
          <w:szCs w:val="23"/>
          <w:u w:val="single"/>
        </w:rPr>
        <w:t>Destinatari ai datelor cu caracter personal</w:t>
      </w:r>
    </w:p>
    <w:p w:rsidR="00527B3F" w:rsidRDefault="00527B3F"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527B3F" w:rsidRDefault="00527B3F" w:rsidP="00EF3568">
      <w:pPr>
        <w:pStyle w:val="ListParagraph"/>
        <w:numPr>
          <w:ilvl w:val="0"/>
          <w:numId w:val="41"/>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527B3F" w:rsidRDefault="00527B3F" w:rsidP="00EF3568">
      <w:pPr>
        <w:pStyle w:val="ListParagraph"/>
        <w:numPr>
          <w:ilvl w:val="0"/>
          <w:numId w:val="41"/>
        </w:numPr>
        <w:spacing w:after="160" w:line="252" w:lineRule="auto"/>
        <w:contextualSpacing/>
        <w:jc w:val="both"/>
        <w:rPr>
          <w:sz w:val="23"/>
          <w:szCs w:val="23"/>
        </w:rPr>
      </w:pPr>
      <w:r>
        <w:rPr>
          <w:sz w:val="23"/>
          <w:szCs w:val="23"/>
        </w:rPr>
        <w:t>Parteneri de afaceri implicaţi în executarea contractului;</w:t>
      </w:r>
    </w:p>
    <w:p w:rsidR="00527B3F" w:rsidRDefault="00527B3F" w:rsidP="00EF3568">
      <w:pPr>
        <w:pStyle w:val="ListParagraph"/>
        <w:numPr>
          <w:ilvl w:val="0"/>
          <w:numId w:val="41"/>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527B3F" w:rsidRDefault="00527B3F" w:rsidP="00EF3568">
      <w:pPr>
        <w:pStyle w:val="ListParagraph"/>
        <w:numPr>
          <w:ilvl w:val="0"/>
          <w:numId w:val="41"/>
        </w:numPr>
        <w:spacing w:after="160" w:line="254" w:lineRule="auto"/>
        <w:contextualSpacing/>
        <w:jc w:val="both"/>
        <w:rPr>
          <w:sz w:val="23"/>
          <w:szCs w:val="23"/>
        </w:rPr>
      </w:pPr>
      <w:r>
        <w:rPr>
          <w:sz w:val="23"/>
          <w:szCs w:val="23"/>
        </w:rPr>
        <w:t>Jurnalul Oficial al Uniunii Europene (JOUE)</w:t>
      </w:r>
    </w:p>
    <w:p w:rsidR="00527B3F" w:rsidRDefault="00527B3F" w:rsidP="00EF3568">
      <w:pPr>
        <w:pStyle w:val="ListParagraph"/>
        <w:numPr>
          <w:ilvl w:val="0"/>
          <w:numId w:val="41"/>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527B3F" w:rsidRDefault="00527B3F" w:rsidP="00EF3568">
      <w:pPr>
        <w:pStyle w:val="ListParagraph"/>
        <w:numPr>
          <w:ilvl w:val="0"/>
          <w:numId w:val="41"/>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527B3F" w:rsidRDefault="00527B3F" w:rsidP="00EF3568">
      <w:pPr>
        <w:pStyle w:val="ListParagraph"/>
        <w:numPr>
          <w:ilvl w:val="0"/>
          <w:numId w:val="40"/>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527B3F" w:rsidRDefault="00527B3F" w:rsidP="00B75270">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527B3F" w:rsidRDefault="00527B3F" w:rsidP="00EF3568">
      <w:pPr>
        <w:pStyle w:val="ListParagraph"/>
        <w:numPr>
          <w:ilvl w:val="0"/>
          <w:numId w:val="4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527B3F" w:rsidRDefault="00527B3F" w:rsidP="00B7527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527B3F" w:rsidRDefault="00527B3F"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527B3F" w:rsidRDefault="00527B3F" w:rsidP="00B75270">
      <w:pPr>
        <w:jc w:val="both"/>
        <w:rPr>
          <w:sz w:val="23"/>
          <w:szCs w:val="23"/>
        </w:rPr>
      </w:pPr>
    </w:p>
    <w:p w:rsidR="00527B3F" w:rsidRDefault="00527B3F" w:rsidP="00EF3568">
      <w:pPr>
        <w:pStyle w:val="ListParagraph"/>
        <w:numPr>
          <w:ilvl w:val="0"/>
          <w:numId w:val="4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527B3F" w:rsidRDefault="00527B3F"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527B3F" w:rsidRDefault="00527B3F" w:rsidP="00EF3568">
      <w:pPr>
        <w:pStyle w:val="ListParagraph"/>
        <w:numPr>
          <w:ilvl w:val="0"/>
          <w:numId w:val="4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527B3F" w:rsidRDefault="00527B3F" w:rsidP="00EF3568">
      <w:pPr>
        <w:pStyle w:val="ListParagraph"/>
        <w:numPr>
          <w:ilvl w:val="0"/>
          <w:numId w:val="42"/>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527B3F" w:rsidRDefault="00527B3F" w:rsidP="00EF3568">
      <w:pPr>
        <w:pStyle w:val="ListParagraph"/>
        <w:numPr>
          <w:ilvl w:val="0"/>
          <w:numId w:val="42"/>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527B3F" w:rsidRDefault="00527B3F" w:rsidP="00EF3568">
      <w:pPr>
        <w:pStyle w:val="ListParagraph"/>
        <w:numPr>
          <w:ilvl w:val="0"/>
          <w:numId w:val="4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527B3F" w:rsidRDefault="00527B3F" w:rsidP="00EF3568">
      <w:pPr>
        <w:pStyle w:val="ListParagraph"/>
        <w:numPr>
          <w:ilvl w:val="0"/>
          <w:numId w:val="42"/>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527B3F" w:rsidRDefault="00527B3F" w:rsidP="00EF3568">
      <w:pPr>
        <w:pStyle w:val="ListParagraph"/>
        <w:numPr>
          <w:ilvl w:val="0"/>
          <w:numId w:val="4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527B3F" w:rsidRDefault="00527B3F"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527B3F" w:rsidRDefault="00527B3F" w:rsidP="00B75270">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527B3F" w:rsidRDefault="00527B3F" w:rsidP="00B75270">
      <w:pPr>
        <w:pStyle w:val="Default"/>
        <w:spacing w:line="276" w:lineRule="auto"/>
        <w:jc w:val="both"/>
        <w:rPr>
          <w:rFonts w:ascii="Times New Roman" w:hAnsi="Times New Roman" w:cs="Times New Roman"/>
          <w:sz w:val="23"/>
          <w:szCs w:val="23"/>
          <w:lang w:val="ro-RO"/>
        </w:rPr>
      </w:pPr>
    </w:p>
    <w:p w:rsidR="00527B3F" w:rsidRDefault="00527B3F" w:rsidP="00EF3568">
      <w:pPr>
        <w:pStyle w:val="ListParagraph"/>
        <w:numPr>
          <w:ilvl w:val="0"/>
          <w:numId w:val="4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27B3F" w:rsidRDefault="00527B3F" w:rsidP="00B75270">
      <w:pPr>
        <w:rPr>
          <w:sz w:val="26"/>
          <w:szCs w:val="26"/>
          <w:lang w:val="fr-FR"/>
        </w:rPr>
      </w:pPr>
    </w:p>
    <w:p w:rsidR="00527B3F" w:rsidRDefault="00527B3F" w:rsidP="00B75270">
      <w:pPr>
        <w:rPr>
          <w:sz w:val="26"/>
          <w:szCs w:val="26"/>
          <w:lang w:val="fr-FR"/>
        </w:rPr>
      </w:pPr>
    </w:p>
    <w:p w:rsidR="00527B3F" w:rsidRDefault="00527B3F"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527B3F" w:rsidRDefault="00527B3F" w:rsidP="00B75270">
      <w:pPr>
        <w:rPr>
          <w:sz w:val="26"/>
          <w:szCs w:val="26"/>
          <w:lang w:val="fr-FR"/>
        </w:rPr>
      </w:pPr>
      <w:r>
        <w:rPr>
          <w:sz w:val="26"/>
          <w:szCs w:val="26"/>
          <w:lang w:val="fr-FR"/>
        </w:rPr>
        <w:t>DIRECTOR GENERAL ADJUNCT,</w:t>
      </w:r>
    </w:p>
    <w:p w:rsidR="00527B3F" w:rsidRDefault="00527B3F"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527B3F" w:rsidRDefault="00527B3F" w:rsidP="00B75270">
      <w:pPr>
        <w:rPr>
          <w:sz w:val="26"/>
          <w:szCs w:val="26"/>
          <w:lang w:val="fr-FR"/>
        </w:rPr>
      </w:pPr>
    </w:p>
    <w:p w:rsidR="00BC10B5" w:rsidRPr="00BC10B5" w:rsidRDefault="00BC10B5" w:rsidP="00BC10B5">
      <w:pPr>
        <w:rPr>
          <w:sz w:val="26"/>
          <w:szCs w:val="26"/>
        </w:rPr>
      </w:pPr>
      <w:r w:rsidRPr="00BC10B5">
        <w:rPr>
          <w:sz w:val="26"/>
          <w:szCs w:val="26"/>
        </w:rPr>
        <w:t>BIROU METROLOGIE,</w:t>
      </w:r>
    </w:p>
    <w:p w:rsidR="00BC10B5" w:rsidRPr="00BC10B5" w:rsidRDefault="00BC10B5" w:rsidP="00BC10B5">
      <w:pPr>
        <w:rPr>
          <w:sz w:val="26"/>
          <w:szCs w:val="26"/>
        </w:rPr>
      </w:pPr>
      <w:r w:rsidRPr="00BC10B5">
        <w:rPr>
          <w:sz w:val="26"/>
          <w:szCs w:val="26"/>
        </w:rPr>
        <w:t>Mihaela Tudora</w:t>
      </w:r>
    </w:p>
    <w:p w:rsidR="00BC10B5" w:rsidRPr="00BC10B5" w:rsidRDefault="00BC10B5" w:rsidP="00BC10B5">
      <w:pPr>
        <w:rPr>
          <w:sz w:val="26"/>
          <w:szCs w:val="26"/>
        </w:rPr>
      </w:pPr>
    </w:p>
    <w:p w:rsidR="00BC10B5" w:rsidRPr="00BC10B5" w:rsidRDefault="00BC10B5" w:rsidP="00BC10B5">
      <w:pPr>
        <w:rPr>
          <w:sz w:val="26"/>
          <w:szCs w:val="26"/>
          <w:lang w:val="fr-FR"/>
        </w:rPr>
      </w:pPr>
      <w:r w:rsidRPr="00BC10B5">
        <w:rPr>
          <w:sz w:val="26"/>
          <w:szCs w:val="26"/>
          <w:lang w:val="fr-FR"/>
        </w:rPr>
        <w:t>DERULATOR CONTRACT,</w:t>
      </w:r>
    </w:p>
    <w:p w:rsidR="00BC10B5" w:rsidRDefault="00BC10B5" w:rsidP="00BC10B5">
      <w:pPr>
        <w:rPr>
          <w:sz w:val="26"/>
          <w:szCs w:val="26"/>
          <w:lang w:val="fr-FR"/>
        </w:rPr>
      </w:pPr>
      <w:r>
        <w:rPr>
          <w:sz w:val="26"/>
          <w:szCs w:val="26"/>
          <w:lang w:val="fr-FR"/>
        </w:rPr>
        <w:t>Silviu Marinescu</w:t>
      </w:r>
    </w:p>
    <w:p w:rsidR="00527B3F" w:rsidRDefault="00527B3F" w:rsidP="00B75270">
      <w:pPr>
        <w:rPr>
          <w:sz w:val="26"/>
          <w:szCs w:val="26"/>
        </w:rPr>
      </w:pPr>
    </w:p>
    <w:p w:rsidR="00527B3F" w:rsidRDefault="00527B3F" w:rsidP="00B75270">
      <w:pPr>
        <w:rPr>
          <w:sz w:val="26"/>
          <w:szCs w:val="26"/>
          <w:lang w:val="fr-FR"/>
        </w:rPr>
      </w:pPr>
      <w:r>
        <w:rPr>
          <w:sz w:val="26"/>
          <w:szCs w:val="26"/>
          <w:lang w:val="fr-FR"/>
        </w:rPr>
        <w:t>Responsabil de achizitie,</w:t>
      </w:r>
    </w:p>
    <w:p w:rsidR="00527B3F" w:rsidRDefault="00527B3F" w:rsidP="00B75270">
      <w:pPr>
        <w:rPr>
          <w:sz w:val="26"/>
          <w:szCs w:val="26"/>
          <w:lang w:val="fr-FR"/>
        </w:rPr>
      </w:pPr>
      <w:r>
        <w:rPr>
          <w:sz w:val="26"/>
          <w:szCs w:val="26"/>
          <w:lang w:val="fr-FR"/>
        </w:rPr>
        <w:t>Razvan Petria</w:t>
      </w:r>
    </w:p>
    <w:p w:rsidR="00527B3F" w:rsidRDefault="00527B3F" w:rsidP="00B75270">
      <w:pPr>
        <w:rPr>
          <w:sz w:val="26"/>
          <w:szCs w:val="26"/>
          <w:lang w:val="fr-FR"/>
        </w:rPr>
      </w:pPr>
    </w:p>
    <w:p w:rsidR="00527B3F" w:rsidRDefault="00527B3F" w:rsidP="00B75270">
      <w:pPr>
        <w:rPr>
          <w:sz w:val="26"/>
          <w:szCs w:val="26"/>
          <w:lang w:val="fr-FR"/>
        </w:rPr>
      </w:pPr>
    </w:p>
    <w:p w:rsidR="00527B3F" w:rsidRDefault="00527B3F" w:rsidP="00B75270">
      <w:pPr>
        <w:rPr>
          <w:sz w:val="26"/>
          <w:szCs w:val="26"/>
          <w:lang w:val="fr-FR"/>
        </w:rPr>
      </w:pPr>
    </w:p>
    <w:p w:rsidR="00527B3F" w:rsidRDefault="00527B3F" w:rsidP="00B75270">
      <w:pPr>
        <w:rPr>
          <w:b/>
          <w:sz w:val="28"/>
          <w:szCs w:val="28"/>
        </w:rPr>
      </w:pPr>
    </w:p>
    <w:p w:rsidR="00527B3F" w:rsidRDefault="00527B3F" w:rsidP="00B75270">
      <w:pPr>
        <w:rPr>
          <w:b/>
          <w:sz w:val="28"/>
          <w:szCs w:val="28"/>
        </w:rPr>
      </w:pPr>
    </w:p>
    <w:p w:rsidR="00527B3F" w:rsidRDefault="00527B3F" w:rsidP="00B75270">
      <w:pPr>
        <w:rPr>
          <w:b/>
          <w:sz w:val="28"/>
          <w:szCs w:val="28"/>
        </w:rPr>
      </w:pPr>
    </w:p>
    <w:p w:rsidR="00527B3F" w:rsidRDefault="00527B3F" w:rsidP="00BC10B5">
      <w:pPr>
        <w:rPr>
          <w:b/>
          <w:bCs/>
          <w:sz w:val="24"/>
          <w:szCs w:val="24"/>
          <w:lang w:val="fr-FR"/>
        </w:rPr>
      </w:pPr>
    </w:p>
    <w:p w:rsidR="00527B3F" w:rsidRPr="00D153F7" w:rsidRDefault="00527B3F" w:rsidP="00253207">
      <w:pPr>
        <w:ind w:left="4956" w:firstLine="708"/>
        <w:jc w:val="right"/>
        <w:rPr>
          <w:b/>
          <w:bCs/>
          <w:sz w:val="24"/>
          <w:szCs w:val="24"/>
          <w:lang w:val="fr-FR"/>
        </w:rPr>
      </w:pPr>
      <w:r w:rsidRPr="00D153F7">
        <w:rPr>
          <w:b/>
          <w:bCs/>
          <w:sz w:val="24"/>
          <w:szCs w:val="24"/>
          <w:lang w:val="fr-FR"/>
        </w:rPr>
        <w:t xml:space="preserve">ANEXA </w:t>
      </w:r>
      <w:r>
        <w:rPr>
          <w:b/>
          <w:bCs/>
          <w:sz w:val="24"/>
          <w:szCs w:val="24"/>
          <w:lang w:val="fr-FR"/>
        </w:rPr>
        <w:t>NR</w:t>
      </w:r>
      <w:r w:rsidRPr="00D153F7">
        <w:rPr>
          <w:b/>
          <w:bCs/>
          <w:sz w:val="24"/>
          <w:szCs w:val="24"/>
          <w:lang w:val="fr-FR"/>
        </w:rPr>
        <w:t xml:space="preserve">.3        </w:t>
      </w:r>
    </w:p>
    <w:p w:rsidR="00527B3F" w:rsidRDefault="00527B3F" w:rsidP="00253207">
      <w:pPr>
        <w:jc w:val="right"/>
        <w:rPr>
          <w:sz w:val="24"/>
          <w:szCs w:val="24"/>
          <w:lang w:val="fr-FR"/>
        </w:rPr>
      </w:pP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t>la contractul nr. ____________</w:t>
      </w:r>
      <w:r>
        <w:rPr>
          <w:sz w:val="24"/>
          <w:szCs w:val="24"/>
          <w:lang w:val="fr-FR"/>
        </w:rPr>
        <w:t xml:space="preserve">                       </w:t>
      </w:r>
    </w:p>
    <w:p w:rsidR="00527B3F" w:rsidRDefault="00527B3F" w:rsidP="00253207">
      <w:pPr>
        <w:pStyle w:val="Heading1"/>
        <w:ind w:left="2880"/>
        <w:rPr>
          <w:lang w:val="it-IT"/>
        </w:rPr>
      </w:pPr>
      <w:r>
        <w:rPr>
          <w:lang w:val="it-IT"/>
        </w:rPr>
        <w:t xml:space="preserve">    </w:t>
      </w:r>
    </w:p>
    <w:p w:rsidR="00527B3F" w:rsidRDefault="00527B3F" w:rsidP="00253207">
      <w:pPr>
        <w:pStyle w:val="Heading1"/>
        <w:ind w:left="2880"/>
        <w:rPr>
          <w:lang w:val="it-IT"/>
        </w:rPr>
      </w:pPr>
    </w:p>
    <w:p w:rsidR="00527B3F" w:rsidRDefault="00527B3F" w:rsidP="00253207">
      <w:pPr>
        <w:pStyle w:val="Heading1"/>
        <w:ind w:left="2880"/>
        <w:rPr>
          <w:lang w:val="it-IT"/>
        </w:rPr>
      </w:pPr>
    </w:p>
    <w:p w:rsidR="00527B3F" w:rsidRPr="0099554A" w:rsidRDefault="00527B3F" w:rsidP="00253207">
      <w:pPr>
        <w:pStyle w:val="Heading1"/>
        <w:ind w:left="2880"/>
        <w:rPr>
          <w:lang w:val="it-IT"/>
        </w:rPr>
      </w:pPr>
      <w:r>
        <w:rPr>
          <w:lang w:val="it-IT"/>
        </w:rPr>
        <w:t xml:space="preserve">        </w:t>
      </w:r>
      <w:r w:rsidRPr="0099554A">
        <w:rPr>
          <w:lang w:val="it-IT"/>
        </w:rPr>
        <w:t>CONVENŢIE CADRU</w:t>
      </w:r>
    </w:p>
    <w:p w:rsidR="00527B3F" w:rsidRPr="008B0917" w:rsidRDefault="00527B3F" w:rsidP="00253207">
      <w:pPr>
        <w:jc w:val="center"/>
        <w:rPr>
          <w:b/>
          <w:sz w:val="26"/>
          <w:szCs w:val="26"/>
          <w:lang w:val="it-IT"/>
        </w:rPr>
      </w:pPr>
      <w:r w:rsidRPr="008B0917">
        <w:rPr>
          <w:b/>
          <w:sz w:val="26"/>
          <w:szCs w:val="26"/>
          <w:lang w:val="it-IT"/>
        </w:rPr>
        <w:t>privind delimitarea răspunderilor pe linie de</w:t>
      </w:r>
    </w:p>
    <w:p w:rsidR="00527B3F" w:rsidRPr="008B0917" w:rsidRDefault="00527B3F" w:rsidP="00253207">
      <w:pPr>
        <w:jc w:val="center"/>
        <w:rPr>
          <w:sz w:val="26"/>
          <w:szCs w:val="26"/>
          <w:lang w:val="it-IT"/>
        </w:rPr>
      </w:pPr>
      <w:r w:rsidRPr="008B0917">
        <w:rPr>
          <w:b/>
          <w:sz w:val="26"/>
          <w:szCs w:val="26"/>
          <w:lang w:val="it-IT"/>
        </w:rPr>
        <w:t>securitate şi sănătate în muncă, situaţii de urgenţă şi protecţia mediului</w:t>
      </w:r>
    </w:p>
    <w:p w:rsidR="00527B3F" w:rsidRDefault="00527B3F" w:rsidP="00253207">
      <w:pPr>
        <w:jc w:val="both"/>
        <w:rPr>
          <w:sz w:val="26"/>
          <w:szCs w:val="26"/>
          <w:lang w:val="it-IT"/>
        </w:rPr>
      </w:pPr>
    </w:p>
    <w:p w:rsidR="00527B3F" w:rsidRPr="008B0917" w:rsidRDefault="00527B3F" w:rsidP="00253207">
      <w:pPr>
        <w:jc w:val="both"/>
        <w:rPr>
          <w:sz w:val="26"/>
          <w:szCs w:val="26"/>
          <w:lang w:val="it-IT"/>
        </w:rPr>
      </w:pPr>
    </w:p>
    <w:p w:rsidR="00527B3F" w:rsidRPr="008B0917" w:rsidRDefault="00527B3F" w:rsidP="00253207">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527B3F" w:rsidRPr="008B0917" w:rsidRDefault="00527B3F" w:rsidP="00253207">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Director ................, în calitate de </w:t>
      </w:r>
      <w:r w:rsidRPr="008B0917">
        <w:rPr>
          <w:b/>
          <w:bCs/>
          <w:sz w:val="26"/>
          <w:szCs w:val="26"/>
          <w:lang w:val="ro-RO"/>
        </w:rPr>
        <w:t xml:space="preserve">BENEFICIAR/ PROPRIETAR, </w:t>
      </w:r>
      <w:r w:rsidRPr="008B0917">
        <w:rPr>
          <w:sz w:val="26"/>
          <w:szCs w:val="26"/>
          <w:lang w:val="ro-RO"/>
        </w:rPr>
        <w:t>şi</w:t>
      </w:r>
    </w:p>
    <w:p w:rsidR="00527B3F" w:rsidRPr="008B0917" w:rsidRDefault="00527B3F" w:rsidP="00253207">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527B3F" w:rsidRPr="008B0917" w:rsidRDefault="00527B3F" w:rsidP="00253207">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527B3F" w:rsidRPr="008B0917" w:rsidRDefault="00527B3F" w:rsidP="00253207">
      <w:pPr>
        <w:pStyle w:val="BodyText"/>
        <w:rPr>
          <w:sz w:val="26"/>
          <w:szCs w:val="26"/>
          <w:lang w:val="ro-RO"/>
        </w:rPr>
      </w:pPr>
      <w:r w:rsidRPr="008B0917">
        <w:rPr>
          <w:sz w:val="26"/>
          <w:szCs w:val="26"/>
          <w:lang w:val="ro-RO"/>
        </w:rPr>
        <w:tab/>
        <w:t>Convenţia SSM-SU-PM se încheie pe durata executiei lucrărilor/ prestarii serviciilor în incinta ELCEN/ utilizării spaţiilor ELCEN, conform contractului în întregul s</w:t>
      </w:r>
      <w:r w:rsidRPr="008B0917">
        <w:rPr>
          <w:rFonts w:ascii="Times New Roman" w:hAnsi="Times New Roman"/>
          <w:sz w:val="26"/>
          <w:szCs w:val="26"/>
          <w:lang w:val="ro-RO"/>
        </w:rPr>
        <w:t>ǎ</w:t>
      </w:r>
      <w:r w:rsidRPr="008B0917">
        <w:rPr>
          <w:sz w:val="26"/>
          <w:szCs w:val="26"/>
          <w:lang w:val="ro-RO"/>
        </w:rPr>
        <w:t xml:space="preserve">u, inclusiv pe perioada de garanţie. </w:t>
      </w:r>
    </w:p>
    <w:p w:rsidR="00527B3F" w:rsidRPr="008B0917" w:rsidRDefault="00527B3F" w:rsidP="00253207">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527B3F" w:rsidRPr="008B0917" w:rsidRDefault="00527B3F" w:rsidP="00253207">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8B0917">
        <w:rPr>
          <w:rFonts w:ascii="Times New Roman" w:hAnsi="Times New Roman"/>
          <w:sz w:val="26"/>
          <w:szCs w:val="26"/>
          <w:lang w:val="ro-RO"/>
        </w:rPr>
        <w:t>ǎ</w:t>
      </w:r>
      <w:r w:rsidRPr="008B0917">
        <w:rPr>
          <w:sz w:val="26"/>
          <w:szCs w:val="26"/>
          <w:lang w:val="ro-RO"/>
        </w:rPr>
        <w:t>rarea împotriva incendiilor, cu modificarile si completarile ulterioare, ale Normelor generale de ap</w:t>
      </w:r>
      <w:r w:rsidRPr="008B0917">
        <w:rPr>
          <w:rFonts w:ascii="Times New Roman" w:hAnsi="Times New Roman"/>
          <w:sz w:val="26"/>
          <w:szCs w:val="26"/>
          <w:lang w:val="ro-RO"/>
        </w:rPr>
        <w:t>ǎ</w:t>
      </w:r>
      <w:r w:rsidRPr="008B0917">
        <w:rPr>
          <w:sz w:val="26"/>
          <w:szCs w:val="26"/>
          <w:lang w:val="ro-RO"/>
        </w:rPr>
        <w:t>rare impotriva incendiilor, aprobate prin OMAI nr. 163/2007, ale Legii nr. 481/2004 privind protecţia civil</w:t>
      </w:r>
      <w:r w:rsidRPr="008B0917">
        <w:rPr>
          <w:rFonts w:ascii="Times New Roman" w:hAnsi="Times New Roman"/>
          <w:sz w:val="26"/>
          <w:szCs w:val="26"/>
          <w:lang w:val="ro-RO"/>
        </w:rPr>
        <w:t>ǎ</w:t>
      </w:r>
      <w:r w:rsidRPr="008B0917">
        <w:rPr>
          <w:sz w:val="26"/>
          <w:szCs w:val="26"/>
          <w:lang w:val="ro-RO"/>
        </w:rPr>
        <w:t>,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195/2005 privind protecţia mediului, cu modificarile si completarile ulterioare, ale actelor normative legate de protecţia factorilor de mediu- aer, ap</w:t>
      </w:r>
      <w:r w:rsidRPr="008B0917">
        <w:rPr>
          <w:rFonts w:ascii="Times New Roman" w:hAnsi="Times New Roman"/>
          <w:sz w:val="26"/>
          <w:szCs w:val="26"/>
          <w:lang w:val="ro-RO"/>
        </w:rPr>
        <w:t>ǎ</w:t>
      </w:r>
      <w:r w:rsidRPr="008B0917">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527B3F" w:rsidRPr="008B0917" w:rsidRDefault="00527B3F" w:rsidP="00253207">
      <w:pPr>
        <w:pStyle w:val="BodyText"/>
        <w:ind w:firstLine="720"/>
        <w:rPr>
          <w:sz w:val="26"/>
          <w:szCs w:val="26"/>
          <w:lang w:val="it-IT"/>
        </w:rPr>
      </w:pPr>
    </w:p>
    <w:p w:rsidR="00527B3F" w:rsidRPr="008B0917" w:rsidRDefault="00527B3F" w:rsidP="00253207">
      <w:pPr>
        <w:pStyle w:val="BodyText"/>
        <w:ind w:firstLine="720"/>
        <w:rPr>
          <w:b/>
          <w:bCs/>
          <w:sz w:val="26"/>
          <w:szCs w:val="26"/>
          <w:lang w:val="ro-RO"/>
        </w:rPr>
      </w:pPr>
      <w:r w:rsidRPr="008B0917">
        <w:rPr>
          <w:b/>
          <w:bCs/>
          <w:sz w:val="26"/>
          <w:szCs w:val="26"/>
          <w:lang w:val="ro-RO"/>
        </w:rPr>
        <w:t>I. RĂSPUNDERILE CONTRACTANTULUI</w:t>
      </w:r>
    </w:p>
    <w:p w:rsidR="00527B3F" w:rsidRPr="008B0917" w:rsidRDefault="00527B3F" w:rsidP="00253207">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527B3F" w:rsidRPr="008B0917" w:rsidRDefault="00527B3F" w:rsidP="00253207">
      <w:pPr>
        <w:pStyle w:val="BodyText"/>
        <w:ind w:firstLine="720"/>
        <w:rPr>
          <w:sz w:val="26"/>
          <w:szCs w:val="26"/>
          <w:lang w:val="ro-RO"/>
        </w:rPr>
      </w:pPr>
      <w:r w:rsidRPr="008B0917">
        <w:rPr>
          <w:sz w:val="26"/>
          <w:szCs w:val="26"/>
          <w:lang w:val="ro-RO"/>
        </w:rPr>
        <w:lastRenderedPageBreak/>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cu acesta.</w:t>
      </w:r>
    </w:p>
    <w:p w:rsidR="00527B3F" w:rsidRPr="008B0917" w:rsidRDefault="00527B3F" w:rsidP="00253207">
      <w:pPr>
        <w:pStyle w:val="BodyText"/>
        <w:ind w:firstLine="720"/>
        <w:rPr>
          <w:sz w:val="26"/>
          <w:szCs w:val="26"/>
          <w:lang w:val="ro-RO"/>
        </w:rPr>
      </w:pPr>
      <w:r w:rsidRPr="008B0917">
        <w:rPr>
          <w:sz w:val="26"/>
          <w:szCs w:val="26"/>
          <w:lang w:val="ro-RO"/>
        </w:rPr>
        <w:t>3. În cazul în care contractantul (sub)contracteaz</w:t>
      </w:r>
      <w:r w:rsidRPr="008B0917">
        <w:rPr>
          <w:rFonts w:ascii="Times New Roman" w:hAnsi="Times New Roman"/>
          <w:sz w:val="26"/>
          <w:szCs w:val="26"/>
          <w:lang w:val="ro-RO"/>
        </w:rPr>
        <w:t>ǎ</w:t>
      </w:r>
      <w:r w:rsidRPr="008B0917">
        <w:rPr>
          <w:sz w:val="26"/>
          <w:szCs w:val="26"/>
          <w:lang w:val="ro-RO"/>
        </w:rPr>
        <w:t xml:space="preserve"> lucr</w:t>
      </w:r>
      <w:r w:rsidRPr="008B0917">
        <w:rPr>
          <w:rFonts w:ascii="Times New Roman" w:hAnsi="Times New Roman"/>
          <w:sz w:val="26"/>
          <w:szCs w:val="26"/>
          <w:lang w:val="ro-RO"/>
        </w:rPr>
        <w:t>ǎ</w:t>
      </w:r>
      <w:r w:rsidRPr="008B0917">
        <w:rPr>
          <w:sz w:val="26"/>
          <w:szCs w:val="26"/>
          <w:lang w:val="ro-RO"/>
        </w:rPr>
        <w:t>ri cu alte unităţi, ce presupun desfasurarea activitatii acestora in incinta ELCEN, îşi asum</w:t>
      </w:r>
      <w:r w:rsidRPr="008B0917">
        <w:rPr>
          <w:rFonts w:ascii="Times New Roman" w:hAnsi="Times New Roman"/>
          <w:sz w:val="26"/>
          <w:szCs w:val="26"/>
          <w:lang w:val="ro-RO"/>
        </w:rPr>
        <w:t>ǎ</w:t>
      </w:r>
      <w:r w:rsidRPr="008B0917">
        <w:rPr>
          <w:sz w:val="26"/>
          <w:szCs w:val="26"/>
          <w:lang w:val="ro-RO"/>
        </w:rPr>
        <w:t xml:space="preserve">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w:t>
      </w:r>
      <w:r w:rsidRPr="008B0917">
        <w:rPr>
          <w:rFonts w:ascii="Times New Roman" w:hAnsi="Times New Roman"/>
          <w:sz w:val="26"/>
          <w:szCs w:val="26"/>
          <w:lang w:val="ro-RO"/>
        </w:rPr>
        <w:t>ǎ</w:t>
      </w:r>
      <w:r w:rsidRPr="008B0917">
        <w:rPr>
          <w:sz w:val="26"/>
          <w:szCs w:val="26"/>
          <w:lang w:val="ro-RO"/>
        </w:rPr>
        <w:t xml:space="preserve"> </w:t>
      </w:r>
      <w:r w:rsidRPr="008B0917">
        <w:rPr>
          <w:b/>
          <w:sz w:val="26"/>
          <w:szCs w:val="26"/>
          <w:lang w:val="ro-RO"/>
        </w:rPr>
        <w:t>autorizaţia de funcţionare din punct de vedere al securităţii şi sănătăţii în muncă</w:t>
      </w:r>
      <w:r w:rsidRPr="008B0917">
        <w:rPr>
          <w:sz w:val="26"/>
          <w:szCs w:val="26"/>
          <w:lang w:val="ro-RO"/>
        </w:rPr>
        <w:t xml:space="preserve"> deţinut</w:t>
      </w:r>
      <w:r w:rsidRPr="008B0917">
        <w:rPr>
          <w:rFonts w:ascii="Times New Roman" w:hAnsi="Times New Roman"/>
          <w:sz w:val="26"/>
          <w:szCs w:val="26"/>
          <w:lang w:val="ro-RO"/>
        </w:rPr>
        <w:t>ǎ</w:t>
      </w:r>
      <w:r w:rsidRPr="008B0917">
        <w:rPr>
          <w:sz w:val="26"/>
          <w:szCs w:val="26"/>
          <w:lang w:val="ro-RO"/>
        </w:rPr>
        <w:t xml:space="preserve"> de firmele subcontractante, care se anexeaz</w:t>
      </w:r>
      <w:r w:rsidRPr="008B0917">
        <w:rPr>
          <w:rFonts w:ascii="Times New Roman" w:hAnsi="Times New Roman"/>
          <w:sz w:val="26"/>
          <w:szCs w:val="26"/>
          <w:lang w:val="ro-RO"/>
        </w:rPr>
        <w:t>ǎ</w:t>
      </w:r>
      <w:r w:rsidRPr="008B0917">
        <w:rPr>
          <w:sz w:val="26"/>
          <w:szCs w:val="26"/>
          <w:lang w:val="ro-RO"/>
        </w:rPr>
        <w:t xml:space="preserve"> la prezenta convenţie.</w:t>
      </w:r>
    </w:p>
    <w:p w:rsidR="00527B3F" w:rsidRPr="008B0917" w:rsidRDefault="00527B3F" w:rsidP="00253207">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527B3F" w:rsidRPr="008B0917" w:rsidRDefault="00527B3F" w:rsidP="00253207">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w:t>
      </w:r>
      <w:r w:rsidRPr="008B0917">
        <w:rPr>
          <w:rFonts w:ascii="Times New Roman" w:hAnsi="Times New Roman"/>
          <w:sz w:val="26"/>
          <w:szCs w:val="26"/>
          <w:lang w:val="ro-RO"/>
        </w:rPr>
        <w:t>ǎ</w:t>
      </w:r>
      <w:r w:rsidRPr="008B0917">
        <w:rPr>
          <w:sz w:val="26"/>
          <w:szCs w:val="26"/>
          <w:lang w:val="ro-RO"/>
        </w:rPr>
        <w:t>rilor, şefii de echip</w:t>
      </w:r>
      <w:r w:rsidRPr="008B0917">
        <w:rPr>
          <w:rFonts w:ascii="Times New Roman" w:hAnsi="Times New Roman"/>
          <w:sz w:val="26"/>
          <w:szCs w:val="26"/>
          <w:lang w:val="ro-RO"/>
        </w:rPr>
        <w:t>ǎ</w:t>
      </w:r>
      <w:r w:rsidRPr="008B0917">
        <w:rPr>
          <w:sz w:val="26"/>
          <w:szCs w:val="26"/>
          <w:lang w:val="ro-RO"/>
        </w:rPr>
        <w:t>, membrii echipelor), intocmita sub forma de tabel, ce conţine numele si prenumele, seria şi nr. actului de identitate/CNP, funcţia şi perioada desf</w:t>
      </w:r>
      <w:r w:rsidRPr="008B0917">
        <w:rPr>
          <w:rFonts w:ascii="Times New Roman" w:hAnsi="Times New Roman"/>
          <w:sz w:val="26"/>
          <w:szCs w:val="26"/>
          <w:lang w:val="ro-RO"/>
        </w:rPr>
        <w:t>ǎ</w:t>
      </w:r>
      <w:r w:rsidRPr="008B0917">
        <w:rPr>
          <w:sz w:val="26"/>
          <w:szCs w:val="26"/>
          <w:lang w:val="ro-RO"/>
        </w:rPr>
        <w:t>şur</w:t>
      </w:r>
      <w:r w:rsidRPr="008B0917">
        <w:rPr>
          <w:rFonts w:ascii="Times New Roman" w:hAnsi="Times New Roman"/>
          <w:sz w:val="26"/>
          <w:szCs w:val="26"/>
          <w:lang w:val="ro-RO"/>
        </w:rPr>
        <w:t>ǎ</w:t>
      </w:r>
      <w:r w:rsidRPr="008B0917">
        <w:rPr>
          <w:sz w:val="26"/>
          <w:szCs w:val="26"/>
          <w:lang w:val="ro-RO"/>
        </w:rPr>
        <w:t>rii activitatii in incinta ELCEN;</w:t>
      </w:r>
    </w:p>
    <w:p w:rsidR="00527B3F" w:rsidRPr="008B0917" w:rsidRDefault="00527B3F" w:rsidP="00253207">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w:t>
      </w:r>
      <w:r w:rsidRPr="008B0917">
        <w:rPr>
          <w:rFonts w:ascii="Times New Roman" w:hAnsi="Times New Roman"/>
          <w:sz w:val="26"/>
          <w:szCs w:val="26"/>
          <w:lang w:val="ro-RO"/>
        </w:rPr>
        <w:t>ǎ</w:t>
      </w:r>
      <w:r w:rsidRPr="008B0917">
        <w:rPr>
          <w:sz w:val="26"/>
          <w:szCs w:val="26"/>
          <w:lang w:val="ro-RO"/>
        </w:rPr>
        <w:t xml:space="preserve">torilor autovehiculelor);  </w:t>
      </w:r>
    </w:p>
    <w:p w:rsidR="00527B3F" w:rsidRPr="008B0917" w:rsidRDefault="00527B3F" w:rsidP="00253207">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w:t>
      </w:r>
      <w:r w:rsidRPr="008B0917">
        <w:rPr>
          <w:rFonts w:ascii="Times New Roman" w:hAnsi="Times New Roman"/>
          <w:sz w:val="26"/>
          <w:szCs w:val="26"/>
          <w:lang w:val="ro-RO"/>
        </w:rPr>
        <w:t>ǎ</w:t>
      </w:r>
      <w:r w:rsidRPr="008B0917">
        <w:rPr>
          <w:sz w:val="26"/>
          <w:szCs w:val="26"/>
          <w:lang w:val="ro-RO"/>
        </w:rPr>
        <w:t>ţi, cantitate, dupa caz).</w:t>
      </w:r>
    </w:p>
    <w:p w:rsidR="00527B3F" w:rsidRPr="008B0917" w:rsidRDefault="00527B3F" w:rsidP="00253207">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527B3F" w:rsidRPr="008B0917" w:rsidRDefault="00527B3F" w:rsidP="00253207">
      <w:pPr>
        <w:pStyle w:val="BodyText"/>
        <w:ind w:firstLine="720"/>
        <w:rPr>
          <w:sz w:val="26"/>
          <w:szCs w:val="26"/>
          <w:lang w:val="ro-RO"/>
        </w:rPr>
      </w:pPr>
      <w:r w:rsidRPr="008B0917">
        <w:rPr>
          <w:sz w:val="26"/>
          <w:szCs w:val="26"/>
          <w:lang w:val="ro-RO"/>
        </w:rPr>
        <w:t>5. La introducerea în incintă a substanţelor periculoase, contractantul este obligat s</w:t>
      </w:r>
      <w:r w:rsidRPr="008B0917">
        <w:rPr>
          <w:rFonts w:ascii="Times New Roman" w:hAnsi="Times New Roman"/>
          <w:sz w:val="26"/>
          <w:szCs w:val="26"/>
          <w:lang w:val="ro-RO"/>
        </w:rPr>
        <w:t>ǎ</w:t>
      </w:r>
      <w:r w:rsidRPr="008B0917">
        <w:rPr>
          <w:sz w:val="26"/>
          <w:szCs w:val="26"/>
          <w:lang w:val="ro-RO"/>
        </w:rPr>
        <w:t xml:space="preserve"> prezinte </w:t>
      </w:r>
      <w:r w:rsidRPr="008B0917">
        <w:rPr>
          <w:b/>
          <w:sz w:val="26"/>
          <w:szCs w:val="26"/>
          <w:lang w:val="ro-RO"/>
        </w:rPr>
        <w:t>fişa cu date de securitate</w:t>
      </w:r>
      <w:r w:rsidRPr="008B0917">
        <w:rPr>
          <w:sz w:val="26"/>
          <w:szCs w:val="26"/>
          <w:lang w:val="ro-RO"/>
        </w:rPr>
        <w:t xml:space="preserve"> pentru fiecare substanţ</w:t>
      </w:r>
      <w:r w:rsidRPr="008B0917">
        <w:rPr>
          <w:rFonts w:ascii="Times New Roman" w:hAnsi="Times New Roman"/>
          <w:sz w:val="26"/>
          <w:szCs w:val="26"/>
          <w:lang w:val="ro-RO"/>
        </w:rPr>
        <w:t>ǎ</w:t>
      </w:r>
      <w:r w:rsidRPr="008B0917">
        <w:rPr>
          <w:sz w:val="26"/>
          <w:szCs w:val="26"/>
          <w:lang w:val="ro-RO"/>
        </w:rPr>
        <w:t xml:space="preserve"> în parte.</w:t>
      </w:r>
    </w:p>
    <w:p w:rsidR="00527B3F" w:rsidRPr="008B0917" w:rsidRDefault="00527B3F" w:rsidP="00253207">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527B3F" w:rsidRPr="008B0917" w:rsidRDefault="00527B3F" w:rsidP="00253207">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527B3F" w:rsidRPr="008B0917" w:rsidRDefault="00527B3F" w:rsidP="00253207">
      <w:pPr>
        <w:pStyle w:val="BodyText"/>
        <w:ind w:firstLine="720"/>
        <w:rPr>
          <w:sz w:val="26"/>
          <w:szCs w:val="26"/>
          <w:lang w:val="ro-RO"/>
        </w:rPr>
      </w:pPr>
      <w:r w:rsidRPr="008B0917">
        <w:rPr>
          <w:sz w:val="26"/>
          <w:szCs w:val="26"/>
          <w:lang w:val="ro-RO"/>
        </w:rPr>
        <w:t>8. Se interzice prezentarea la lucru sub influenţa b</w:t>
      </w:r>
      <w:r w:rsidRPr="008B0917">
        <w:rPr>
          <w:rFonts w:ascii="Times New Roman" w:hAnsi="Times New Roman"/>
          <w:sz w:val="26"/>
          <w:szCs w:val="26"/>
          <w:lang w:val="ro-RO"/>
        </w:rPr>
        <w:t>ǎ</w:t>
      </w:r>
      <w:r w:rsidRPr="008B0917">
        <w:rPr>
          <w:sz w:val="26"/>
          <w:szCs w:val="26"/>
          <w:lang w:val="ro-RO"/>
        </w:rPr>
        <w:t>uturilor alcoolice sau a substanţelor stupefiante, facilitarea introducerii, introducerea şi consumul acestora în incinta ELCEN.</w:t>
      </w:r>
    </w:p>
    <w:p w:rsidR="00527B3F" w:rsidRPr="008B0917" w:rsidRDefault="00527B3F" w:rsidP="00253207">
      <w:pPr>
        <w:pStyle w:val="BodyText"/>
        <w:ind w:firstLine="720"/>
        <w:rPr>
          <w:sz w:val="26"/>
          <w:szCs w:val="26"/>
          <w:lang w:val="ro-RO"/>
        </w:rPr>
      </w:pPr>
      <w:r w:rsidRPr="008B0917">
        <w:rPr>
          <w:sz w:val="26"/>
          <w:szCs w:val="26"/>
          <w:lang w:val="ro-RO"/>
        </w:rPr>
        <w:t>9. Contractantul asigura ca personalul şi mijloacele auto proprii s</w:t>
      </w:r>
      <w:r w:rsidRPr="008B0917">
        <w:rPr>
          <w:rFonts w:ascii="Times New Roman" w:hAnsi="Times New Roman"/>
          <w:sz w:val="26"/>
          <w:szCs w:val="26"/>
          <w:lang w:val="ro-RO"/>
        </w:rPr>
        <w:t>ǎ</w:t>
      </w:r>
      <w:r w:rsidRPr="008B0917">
        <w:rPr>
          <w:sz w:val="26"/>
          <w:szCs w:val="26"/>
          <w:lang w:val="ro-RO"/>
        </w:rPr>
        <w:t xml:space="preserve"> respecte traseele stabilite de reprezentantul ELCEN/ CTE/ UR, s</w:t>
      </w:r>
      <w:r w:rsidRPr="008B0917">
        <w:rPr>
          <w:rFonts w:ascii="Times New Roman" w:hAnsi="Times New Roman"/>
          <w:sz w:val="26"/>
          <w:szCs w:val="26"/>
          <w:lang w:val="ro-RO"/>
        </w:rPr>
        <w:t>ǎ</w:t>
      </w:r>
      <w:r w:rsidRPr="008B0917">
        <w:rPr>
          <w:sz w:val="26"/>
          <w:szCs w:val="26"/>
          <w:lang w:val="ro-RO"/>
        </w:rPr>
        <w:t xml:space="preserve"> nu p</w:t>
      </w:r>
      <w:r w:rsidRPr="008B0917">
        <w:rPr>
          <w:rFonts w:ascii="Times New Roman" w:hAnsi="Times New Roman"/>
          <w:sz w:val="26"/>
          <w:szCs w:val="26"/>
          <w:lang w:val="ro-RO"/>
        </w:rPr>
        <w:t>ǎ</w:t>
      </w:r>
      <w:r w:rsidRPr="008B0917">
        <w:rPr>
          <w:sz w:val="26"/>
          <w:szCs w:val="26"/>
          <w:lang w:val="ro-RO"/>
        </w:rPr>
        <w:t>r</w:t>
      </w:r>
      <w:r w:rsidRPr="008B0917">
        <w:rPr>
          <w:rFonts w:ascii="Times New Roman" w:hAnsi="Times New Roman"/>
          <w:sz w:val="26"/>
          <w:szCs w:val="26"/>
          <w:lang w:val="ro-RO"/>
        </w:rPr>
        <w:t>ǎ</w:t>
      </w:r>
      <w:r w:rsidRPr="008B0917">
        <w:rPr>
          <w:sz w:val="26"/>
          <w:szCs w:val="26"/>
          <w:lang w:val="ro-RO"/>
        </w:rPr>
        <w:t>seasc</w:t>
      </w:r>
      <w:r w:rsidRPr="008B0917">
        <w:rPr>
          <w:rFonts w:ascii="Times New Roman" w:hAnsi="Times New Roman"/>
          <w:sz w:val="26"/>
          <w:szCs w:val="26"/>
          <w:lang w:val="ro-RO"/>
        </w:rPr>
        <w:t>ǎ</w:t>
      </w:r>
      <w:r w:rsidRPr="008B0917">
        <w:rPr>
          <w:sz w:val="26"/>
          <w:szCs w:val="26"/>
          <w:lang w:val="ro-RO"/>
        </w:rPr>
        <w:t>/ depăşească zona de lucru delimitat</w:t>
      </w:r>
      <w:r w:rsidRPr="008B0917">
        <w:rPr>
          <w:rFonts w:ascii="Times New Roman" w:hAnsi="Times New Roman"/>
          <w:sz w:val="26"/>
          <w:szCs w:val="26"/>
          <w:lang w:val="ro-RO"/>
        </w:rPr>
        <w:t>ǎ</w:t>
      </w:r>
      <w:r w:rsidRPr="008B0917">
        <w:rPr>
          <w:sz w:val="26"/>
          <w:szCs w:val="26"/>
          <w:lang w:val="ro-RO"/>
        </w:rPr>
        <w:t>, să nu blocheze c</w:t>
      </w:r>
      <w:r w:rsidRPr="008B0917">
        <w:rPr>
          <w:rFonts w:ascii="Times New Roman" w:hAnsi="Times New Roman"/>
          <w:sz w:val="26"/>
          <w:szCs w:val="26"/>
          <w:lang w:val="ro-RO"/>
        </w:rPr>
        <w:t>ǎ</w:t>
      </w:r>
      <w:r w:rsidRPr="008B0917">
        <w:rPr>
          <w:sz w:val="26"/>
          <w:szCs w:val="26"/>
          <w:lang w:val="ro-RO"/>
        </w:rPr>
        <w:t>ile de acces/ circulatie şi mijloacele de ap</w:t>
      </w:r>
      <w:r w:rsidRPr="008B0917">
        <w:rPr>
          <w:rFonts w:ascii="Times New Roman" w:hAnsi="Times New Roman"/>
          <w:sz w:val="26"/>
          <w:szCs w:val="26"/>
          <w:lang w:val="ro-RO"/>
        </w:rPr>
        <w:t>ǎ</w:t>
      </w:r>
      <w:r w:rsidRPr="008B0917">
        <w:rPr>
          <w:sz w:val="26"/>
          <w:szCs w:val="26"/>
          <w:lang w:val="ro-RO"/>
        </w:rPr>
        <w:t>rare împotriva incendiilor si să nu intre în instalaţiile aflate în funcţiune ale ELCEN.</w:t>
      </w:r>
    </w:p>
    <w:p w:rsidR="00527B3F" w:rsidRPr="008B0917" w:rsidRDefault="00527B3F" w:rsidP="00253207">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527B3F" w:rsidRPr="008B0917" w:rsidRDefault="00527B3F" w:rsidP="00253207">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527B3F" w:rsidRPr="008B0917" w:rsidRDefault="00527B3F" w:rsidP="00253207">
      <w:pPr>
        <w:pStyle w:val="BodyText"/>
        <w:ind w:firstLine="720"/>
        <w:rPr>
          <w:sz w:val="26"/>
          <w:szCs w:val="26"/>
          <w:lang w:val="ro-RO"/>
        </w:rPr>
      </w:pPr>
      <w:r w:rsidRPr="008B0917">
        <w:rPr>
          <w:sz w:val="26"/>
          <w:szCs w:val="26"/>
          <w:lang w:val="ro-RO"/>
        </w:rPr>
        <w:t>11. Personalul contractantului are obligatia de a respecta locurile pentru fumat special amenajate si marcate pe traseul de acces.</w:t>
      </w:r>
    </w:p>
    <w:p w:rsidR="00527B3F" w:rsidRPr="008B0917" w:rsidRDefault="00527B3F" w:rsidP="00253207">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527B3F" w:rsidRPr="008B0917" w:rsidRDefault="00527B3F" w:rsidP="00253207">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527B3F" w:rsidRPr="008B0917" w:rsidRDefault="00527B3F" w:rsidP="00253207">
      <w:pPr>
        <w:pStyle w:val="BodyText"/>
        <w:ind w:firstLine="720"/>
        <w:rPr>
          <w:b/>
          <w:sz w:val="26"/>
          <w:szCs w:val="26"/>
          <w:lang w:val="ro-RO"/>
        </w:rPr>
      </w:pPr>
      <w:r w:rsidRPr="008B0917">
        <w:rPr>
          <w:sz w:val="26"/>
          <w:szCs w:val="26"/>
          <w:lang w:val="ro-RO"/>
        </w:rPr>
        <w:lastRenderedPageBreak/>
        <w:t>14. Contractantul efectueaza lucr</w:t>
      </w:r>
      <w:r w:rsidRPr="008B0917">
        <w:rPr>
          <w:rFonts w:ascii="Times New Roman" w:hAnsi="Times New Roman"/>
          <w:sz w:val="26"/>
          <w:szCs w:val="26"/>
          <w:lang w:val="ro-RO"/>
        </w:rPr>
        <w:t>ǎ</w:t>
      </w:r>
      <w:r w:rsidRPr="008B0917">
        <w:rPr>
          <w:sz w:val="26"/>
          <w:szCs w:val="26"/>
          <w:lang w:val="ro-RO"/>
        </w:rPr>
        <w:t xml:space="preserve">ri/ servicii/ utilizeaza spatii în incinta ELCEN, conform contractului încheiat, în baza </w:t>
      </w:r>
      <w:r w:rsidRPr="008B0917">
        <w:rPr>
          <w:b/>
          <w:sz w:val="26"/>
          <w:szCs w:val="26"/>
          <w:lang w:val="ro-RO"/>
        </w:rPr>
        <w:t>formelor de lucru</w:t>
      </w:r>
      <w:r w:rsidRPr="008B0917">
        <w:rPr>
          <w:sz w:val="26"/>
          <w:szCs w:val="26"/>
          <w:lang w:val="ro-RO"/>
        </w:rPr>
        <w:t>: autorizaţie de lucru, proces verbal de predare in revizie-reparaţie sau alte forme de lucru conform normativelor in vigoare, în funcţie de natura lucr</w:t>
      </w:r>
      <w:r w:rsidRPr="008B0917">
        <w:rPr>
          <w:rFonts w:ascii="Times New Roman" w:hAnsi="Times New Roman"/>
          <w:sz w:val="26"/>
          <w:szCs w:val="26"/>
          <w:lang w:val="ro-RO"/>
        </w:rPr>
        <w:t>ǎ</w:t>
      </w:r>
      <w:r w:rsidRPr="008B0917">
        <w:rPr>
          <w:sz w:val="26"/>
          <w:szCs w:val="26"/>
          <w:lang w:val="ro-RO"/>
        </w:rPr>
        <w:t xml:space="preserve">rilor/ serviciilor. </w:t>
      </w:r>
    </w:p>
    <w:p w:rsidR="00527B3F" w:rsidRPr="008B0917" w:rsidRDefault="00527B3F" w:rsidP="00253207">
      <w:pPr>
        <w:pStyle w:val="BodyText"/>
        <w:ind w:firstLine="720"/>
        <w:rPr>
          <w:sz w:val="26"/>
          <w:szCs w:val="26"/>
          <w:lang w:val="ro-RO"/>
        </w:rPr>
      </w:pPr>
      <w:r w:rsidRPr="008B0917">
        <w:rPr>
          <w:sz w:val="26"/>
          <w:szCs w:val="26"/>
          <w:lang w:val="ro-RO"/>
        </w:rPr>
        <w:t>15. Lucr</w:t>
      </w:r>
      <w:r w:rsidRPr="008B0917">
        <w:rPr>
          <w:rFonts w:ascii="Times New Roman" w:hAnsi="Times New Roman"/>
          <w:sz w:val="26"/>
          <w:szCs w:val="26"/>
          <w:lang w:val="ro-RO"/>
        </w:rPr>
        <w:t>ǎ</w:t>
      </w:r>
      <w:r w:rsidRPr="008B0917">
        <w:rPr>
          <w:sz w:val="26"/>
          <w:szCs w:val="26"/>
          <w:lang w:val="ro-RO"/>
        </w:rPr>
        <w:t xml:space="preserve">rile cu foc deschis în locurile periculoase stabilite de reprezentantul ELCEN/ CTE/ UR, se efectueaza doar cu </w:t>
      </w:r>
      <w:r w:rsidRPr="008B0917">
        <w:rPr>
          <w:b/>
          <w:sz w:val="26"/>
          <w:szCs w:val="26"/>
          <w:lang w:val="ro-RO"/>
        </w:rPr>
        <w:t>permis de lucru cu foc</w:t>
      </w:r>
      <w:r w:rsidRPr="008B0917">
        <w:rPr>
          <w:sz w:val="26"/>
          <w:szCs w:val="26"/>
          <w:lang w:val="ro-RO"/>
        </w:rPr>
        <w:t xml:space="preserve"> întocmit de acesta, contractantul fiind obligat s</w:t>
      </w:r>
      <w:r w:rsidRPr="008B0917">
        <w:rPr>
          <w:rFonts w:ascii="Times New Roman" w:hAnsi="Times New Roman"/>
          <w:sz w:val="26"/>
          <w:szCs w:val="26"/>
          <w:lang w:val="ro-RO"/>
        </w:rPr>
        <w:t>ǎ</w:t>
      </w:r>
      <w:r w:rsidRPr="008B0917">
        <w:rPr>
          <w:sz w:val="26"/>
          <w:szCs w:val="26"/>
          <w:lang w:val="ro-RO"/>
        </w:rPr>
        <w:t xml:space="preserve"> respecte prevederile documentului respectiv.</w:t>
      </w:r>
    </w:p>
    <w:p w:rsidR="00527B3F" w:rsidRPr="008B0917" w:rsidRDefault="00527B3F" w:rsidP="00253207">
      <w:pPr>
        <w:pStyle w:val="BodyText"/>
        <w:ind w:firstLine="720"/>
        <w:rPr>
          <w:b/>
          <w:sz w:val="26"/>
          <w:szCs w:val="26"/>
          <w:lang w:val="ro-RO"/>
        </w:rPr>
      </w:pPr>
      <w:r w:rsidRPr="008B0917">
        <w:rPr>
          <w:sz w:val="26"/>
          <w:szCs w:val="26"/>
          <w:lang w:val="ro-RO"/>
        </w:rPr>
        <w:t>16. Se interzice în orice situaţie executarea oric</w:t>
      </w:r>
      <w:r w:rsidRPr="008B0917">
        <w:rPr>
          <w:rFonts w:ascii="Times New Roman" w:hAnsi="Times New Roman"/>
          <w:sz w:val="26"/>
          <w:szCs w:val="26"/>
          <w:lang w:val="ro-RO"/>
        </w:rPr>
        <w:t>ǎ</w:t>
      </w:r>
      <w:r w:rsidRPr="008B0917">
        <w:rPr>
          <w:sz w:val="26"/>
          <w:szCs w:val="26"/>
          <w:lang w:val="ro-RO"/>
        </w:rPr>
        <w:t>ror manevre sau lucrari din proprie iniţiativ</w:t>
      </w:r>
      <w:r w:rsidRPr="008B0917">
        <w:rPr>
          <w:rFonts w:ascii="Times New Roman" w:hAnsi="Times New Roman"/>
          <w:sz w:val="26"/>
          <w:szCs w:val="26"/>
          <w:lang w:val="ro-RO"/>
        </w:rPr>
        <w:t>ǎ</w:t>
      </w:r>
      <w:r w:rsidRPr="008B0917">
        <w:rPr>
          <w:sz w:val="26"/>
          <w:szCs w:val="26"/>
          <w:lang w:val="ro-RO"/>
        </w:rPr>
        <w:t>, necuprinse în formalit</w:t>
      </w:r>
      <w:r w:rsidRPr="008B0917">
        <w:rPr>
          <w:rFonts w:ascii="Times New Roman" w:hAnsi="Times New Roman"/>
          <w:sz w:val="26"/>
          <w:szCs w:val="26"/>
          <w:lang w:val="ro-RO"/>
        </w:rPr>
        <w:t>ǎ</w:t>
      </w:r>
      <w:r w:rsidRPr="008B0917">
        <w:rPr>
          <w:sz w:val="26"/>
          <w:szCs w:val="26"/>
          <w:lang w:val="ro-RO"/>
        </w:rPr>
        <w:t>ţile de lucru, precum şi recurgerea la improvizaţii de orice natur</w:t>
      </w:r>
      <w:r w:rsidRPr="008B0917">
        <w:rPr>
          <w:rFonts w:ascii="Times New Roman" w:hAnsi="Times New Roman"/>
          <w:sz w:val="26"/>
          <w:szCs w:val="26"/>
          <w:lang w:val="ro-RO"/>
        </w:rPr>
        <w:t>ǎ</w:t>
      </w:r>
      <w:r w:rsidRPr="008B0917">
        <w:rPr>
          <w:sz w:val="26"/>
          <w:szCs w:val="26"/>
          <w:lang w:val="ro-RO"/>
        </w:rPr>
        <w:t xml:space="preserve"> în instalaţiile ELCEN.</w:t>
      </w:r>
    </w:p>
    <w:p w:rsidR="00527B3F" w:rsidRPr="008B0917" w:rsidRDefault="00527B3F" w:rsidP="00253207">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w:t>
      </w:r>
      <w:r w:rsidRPr="008B0917">
        <w:rPr>
          <w:rFonts w:ascii="Times New Roman" w:hAnsi="Times New Roman"/>
          <w:sz w:val="26"/>
          <w:szCs w:val="26"/>
          <w:lang w:val="ro-RO"/>
        </w:rPr>
        <w:t>ǎ</w:t>
      </w:r>
      <w:r w:rsidRPr="008B0917">
        <w:rPr>
          <w:sz w:val="26"/>
          <w:szCs w:val="26"/>
          <w:lang w:val="ro-RO"/>
        </w:rPr>
        <w:t>rilor executate/ serviciilor prestate convenite în cadrul contractului.</w:t>
      </w:r>
    </w:p>
    <w:p w:rsidR="00527B3F" w:rsidRPr="008B0917" w:rsidRDefault="00527B3F" w:rsidP="00253207">
      <w:pPr>
        <w:pStyle w:val="BodyText"/>
        <w:ind w:firstLine="720"/>
        <w:rPr>
          <w:sz w:val="26"/>
          <w:szCs w:val="26"/>
          <w:lang w:val="ro-RO"/>
        </w:rPr>
      </w:pPr>
      <w:r w:rsidRPr="008B0917">
        <w:rPr>
          <w:sz w:val="26"/>
          <w:szCs w:val="26"/>
          <w:lang w:val="ro-RO"/>
        </w:rPr>
        <w:t>18. Şeful echipei de lucru asigur</w:t>
      </w:r>
      <w:r w:rsidRPr="008B0917">
        <w:rPr>
          <w:rFonts w:ascii="Times New Roman" w:hAnsi="Times New Roman"/>
          <w:sz w:val="26"/>
          <w:szCs w:val="26"/>
          <w:lang w:val="ro-RO"/>
        </w:rPr>
        <w:t>ǎ</w:t>
      </w:r>
      <w:r w:rsidRPr="008B0917">
        <w:rPr>
          <w:sz w:val="26"/>
          <w:szCs w:val="26"/>
          <w:lang w:val="ro-RO"/>
        </w:rPr>
        <w:t xml:space="preserve"> luarea tuturor m</w:t>
      </w:r>
      <w:r w:rsidRPr="008B0917">
        <w:rPr>
          <w:rFonts w:ascii="Times New Roman" w:hAnsi="Times New Roman"/>
          <w:sz w:val="26"/>
          <w:szCs w:val="26"/>
          <w:lang w:val="ro-RO"/>
        </w:rPr>
        <w:t>ǎ</w:t>
      </w:r>
      <w:r w:rsidRPr="008B0917">
        <w:rPr>
          <w:sz w:val="26"/>
          <w:szCs w:val="26"/>
          <w:lang w:val="ro-RO"/>
        </w:rPr>
        <w:t>surilor tehnice ce privesc zona de lucru, a m</w:t>
      </w:r>
      <w:r w:rsidRPr="008B0917">
        <w:rPr>
          <w:rFonts w:ascii="Times New Roman" w:hAnsi="Times New Roman"/>
          <w:sz w:val="26"/>
          <w:szCs w:val="26"/>
          <w:lang w:val="ro-RO"/>
        </w:rPr>
        <w:t>ǎ</w:t>
      </w:r>
      <w:r w:rsidRPr="008B0917">
        <w:rPr>
          <w:sz w:val="26"/>
          <w:szCs w:val="26"/>
          <w:lang w:val="ro-RO"/>
        </w:rPr>
        <w:t>surilor organizatorice de supraveghere, mutarea în alta zona de lucru, întreruperea şi terminarea lucr</w:t>
      </w:r>
      <w:r w:rsidRPr="008B0917">
        <w:rPr>
          <w:rFonts w:ascii="Times New Roman" w:hAnsi="Times New Roman"/>
          <w:sz w:val="26"/>
          <w:szCs w:val="26"/>
          <w:lang w:val="ro-RO"/>
        </w:rPr>
        <w:t>ǎ</w:t>
      </w:r>
      <w:r w:rsidRPr="008B0917">
        <w:rPr>
          <w:sz w:val="26"/>
          <w:szCs w:val="26"/>
          <w:lang w:val="ro-RO"/>
        </w:rPr>
        <w:t>rilor/ activitatii, precum şi aplicarea tuturor prevederilor legislaţiei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în vigoare specifice activitatii efectuate.</w:t>
      </w:r>
    </w:p>
    <w:p w:rsidR="00527B3F" w:rsidRPr="008B0917" w:rsidRDefault="00527B3F" w:rsidP="00253207">
      <w:pPr>
        <w:pStyle w:val="BodyText"/>
        <w:ind w:firstLine="720"/>
        <w:rPr>
          <w:sz w:val="26"/>
          <w:szCs w:val="26"/>
          <w:lang w:val="ro-RO"/>
        </w:rPr>
      </w:pPr>
      <w:r w:rsidRPr="008B0917">
        <w:rPr>
          <w:sz w:val="26"/>
          <w:szCs w:val="26"/>
          <w:lang w:val="ro-RO"/>
        </w:rPr>
        <w:t>19. În cazul în care este necesar</w:t>
      </w:r>
      <w:r w:rsidRPr="008B0917">
        <w:rPr>
          <w:rFonts w:ascii="Times New Roman" w:hAnsi="Times New Roman"/>
          <w:sz w:val="26"/>
          <w:szCs w:val="26"/>
          <w:lang w:val="ro-RO"/>
        </w:rPr>
        <w:t>ǎ</w:t>
      </w:r>
      <w:r w:rsidRPr="008B0917">
        <w:rPr>
          <w:sz w:val="26"/>
          <w:szCs w:val="26"/>
          <w:lang w:val="ro-RO"/>
        </w:rPr>
        <w:t xml:space="preserve"> efectuarea unor lucr</w:t>
      </w:r>
      <w:r w:rsidRPr="008B0917">
        <w:rPr>
          <w:rFonts w:ascii="Times New Roman" w:hAnsi="Times New Roman"/>
          <w:sz w:val="26"/>
          <w:szCs w:val="26"/>
          <w:lang w:val="ro-RO"/>
        </w:rPr>
        <w:t>ǎ</w:t>
      </w:r>
      <w:r w:rsidRPr="008B0917">
        <w:rPr>
          <w:sz w:val="26"/>
          <w:szCs w:val="26"/>
          <w:lang w:val="ro-RO"/>
        </w:rPr>
        <w:t>ri cu surse radioactive, contractantul este obligat s</w:t>
      </w:r>
      <w:r w:rsidRPr="008B0917">
        <w:rPr>
          <w:rFonts w:ascii="Times New Roman" w:hAnsi="Times New Roman"/>
          <w:sz w:val="26"/>
          <w:szCs w:val="26"/>
          <w:lang w:val="ro-RO"/>
        </w:rPr>
        <w:t>ǎ</w:t>
      </w:r>
      <w:r w:rsidRPr="008B0917">
        <w:rPr>
          <w:sz w:val="26"/>
          <w:szCs w:val="26"/>
          <w:lang w:val="ro-RO"/>
        </w:rPr>
        <w:t xml:space="preserve"> respecte legislaţia specific</w:t>
      </w:r>
      <w:r w:rsidRPr="008B0917">
        <w:rPr>
          <w:rFonts w:ascii="Times New Roman" w:hAnsi="Times New Roman"/>
          <w:sz w:val="26"/>
          <w:szCs w:val="26"/>
          <w:lang w:val="ro-RO"/>
        </w:rPr>
        <w:t>ǎ</w:t>
      </w:r>
      <w:r w:rsidRPr="008B0917">
        <w:rPr>
          <w:sz w:val="26"/>
          <w:szCs w:val="26"/>
          <w:lang w:val="ro-RO"/>
        </w:rPr>
        <w:t xml:space="preserve"> în domeniul activit</w:t>
      </w:r>
      <w:r w:rsidRPr="008B0917">
        <w:rPr>
          <w:rFonts w:ascii="Times New Roman" w:hAnsi="Times New Roman"/>
          <w:sz w:val="26"/>
          <w:szCs w:val="26"/>
          <w:lang w:val="ro-RO"/>
        </w:rPr>
        <w:t>ǎ</w:t>
      </w:r>
      <w:r w:rsidRPr="008B0917">
        <w:rPr>
          <w:sz w:val="26"/>
          <w:szCs w:val="26"/>
          <w:lang w:val="ro-RO"/>
        </w:rPr>
        <w:t>ţii nucleare.</w:t>
      </w:r>
    </w:p>
    <w:p w:rsidR="00527B3F" w:rsidRPr="008B0917" w:rsidRDefault="00527B3F" w:rsidP="00253207">
      <w:pPr>
        <w:pStyle w:val="BodyText"/>
        <w:ind w:firstLine="720"/>
        <w:rPr>
          <w:sz w:val="26"/>
          <w:szCs w:val="26"/>
          <w:lang w:val="ro-RO"/>
        </w:rPr>
      </w:pPr>
      <w:r w:rsidRPr="008B0917">
        <w:rPr>
          <w:sz w:val="26"/>
          <w:szCs w:val="26"/>
          <w:lang w:val="ro-RO"/>
        </w:rPr>
        <w:t>20. Pentru activit</w:t>
      </w:r>
      <w:r w:rsidRPr="008B0917">
        <w:rPr>
          <w:rFonts w:ascii="Times New Roman" w:hAnsi="Times New Roman"/>
          <w:sz w:val="26"/>
          <w:szCs w:val="26"/>
          <w:lang w:val="ro-RO"/>
        </w:rPr>
        <w:t>ǎ</w:t>
      </w:r>
      <w:r w:rsidRPr="008B0917">
        <w:rPr>
          <w:sz w:val="26"/>
          <w:szCs w:val="26"/>
          <w:lang w:val="ro-RO"/>
        </w:rPr>
        <w:t>ţile în care se poate degaja pulbere provenita de la azbest şi/sau din materiale cu conţinut de azbest, contractantul este obligat sa respecte prevederile HG 1875/2005.</w:t>
      </w:r>
    </w:p>
    <w:p w:rsidR="00527B3F" w:rsidRPr="008B0917" w:rsidRDefault="00527B3F" w:rsidP="00253207">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527B3F" w:rsidRPr="008B0917" w:rsidRDefault="00527B3F" w:rsidP="00253207">
      <w:pPr>
        <w:pStyle w:val="BodyText"/>
        <w:ind w:firstLine="720"/>
        <w:rPr>
          <w:color w:val="FF0000"/>
          <w:sz w:val="26"/>
          <w:szCs w:val="26"/>
          <w:lang w:val="ro-RO"/>
        </w:rPr>
      </w:pPr>
      <w:r w:rsidRPr="008B0917">
        <w:rPr>
          <w:sz w:val="26"/>
          <w:szCs w:val="26"/>
          <w:lang w:val="it-IT"/>
        </w:rPr>
        <w:t>22. Contractantul va utiliza pe cât posibil în activitatile desf</w:t>
      </w:r>
      <w:r w:rsidRPr="008B0917">
        <w:rPr>
          <w:rFonts w:ascii="Times New Roman" w:hAnsi="Times New Roman"/>
          <w:sz w:val="26"/>
          <w:szCs w:val="26"/>
          <w:lang w:val="it-IT"/>
        </w:rPr>
        <w:t>ǎ</w:t>
      </w:r>
      <w:r w:rsidRPr="008B0917">
        <w:rPr>
          <w:sz w:val="26"/>
          <w:szCs w:val="26"/>
          <w:lang w:val="it-IT"/>
        </w:rPr>
        <w:t>şurate materiale ecologice, pentru a nu se creea un pericol potenţial pentru mediu.</w:t>
      </w:r>
    </w:p>
    <w:p w:rsidR="00527B3F" w:rsidRPr="008B0917" w:rsidRDefault="00527B3F" w:rsidP="00253207">
      <w:pPr>
        <w:pStyle w:val="BodyText"/>
        <w:ind w:firstLine="720"/>
        <w:rPr>
          <w:sz w:val="26"/>
          <w:szCs w:val="26"/>
          <w:lang w:val="ro-RO"/>
        </w:rPr>
      </w:pPr>
      <w:r w:rsidRPr="008B0917">
        <w:rPr>
          <w:sz w:val="26"/>
          <w:szCs w:val="26"/>
          <w:lang w:val="ro-RO"/>
        </w:rPr>
        <w:t>23. Contractantul asigura in organizarea de şantier/ a locului de munc</w:t>
      </w:r>
      <w:r w:rsidRPr="008B0917">
        <w:rPr>
          <w:rFonts w:ascii="Times New Roman" w:hAnsi="Times New Roman"/>
          <w:sz w:val="26"/>
          <w:szCs w:val="26"/>
          <w:lang w:val="ro-RO"/>
        </w:rPr>
        <w:t>ǎ</w:t>
      </w:r>
      <w:r w:rsidRPr="008B0917">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8B0917">
        <w:rPr>
          <w:rFonts w:ascii="Times New Roman" w:hAnsi="Times New Roman"/>
          <w:sz w:val="26"/>
          <w:szCs w:val="26"/>
          <w:lang w:val="ro-RO"/>
        </w:rPr>
        <w:t>ǎ</w:t>
      </w:r>
      <w:r w:rsidRPr="008B0917">
        <w:rPr>
          <w:sz w:val="26"/>
          <w:szCs w:val="26"/>
          <w:lang w:val="ro-RO"/>
        </w:rPr>
        <w:t>rile specifice pentru tuburile de oxigen şi acetilen</w:t>
      </w:r>
      <w:r w:rsidRPr="008B0917">
        <w:rPr>
          <w:rFonts w:ascii="Times New Roman" w:hAnsi="Times New Roman"/>
          <w:sz w:val="26"/>
          <w:szCs w:val="26"/>
          <w:lang w:val="ro-RO"/>
        </w:rPr>
        <w:t>ǎ</w:t>
      </w:r>
      <w:r w:rsidRPr="008B0917">
        <w:rPr>
          <w:sz w:val="26"/>
          <w:szCs w:val="26"/>
          <w:lang w:val="ro-RO"/>
        </w:rPr>
        <w:t>.</w:t>
      </w:r>
    </w:p>
    <w:p w:rsidR="00527B3F" w:rsidRPr="008B0917" w:rsidRDefault="00527B3F" w:rsidP="00253207">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527B3F" w:rsidRPr="008B0917" w:rsidRDefault="00527B3F" w:rsidP="00253207">
      <w:pPr>
        <w:pStyle w:val="BodyText"/>
        <w:ind w:firstLine="720"/>
        <w:rPr>
          <w:sz w:val="26"/>
          <w:szCs w:val="26"/>
          <w:lang w:val="ro-RO"/>
        </w:rPr>
      </w:pPr>
      <w:r w:rsidRPr="008B0917">
        <w:rPr>
          <w:sz w:val="26"/>
          <w:szCs w:val="26"/>
          <w:lang w:val="ro-RO"/>
        </w:rPr>
        <w:t>25. Contractantul asigur</w:t>
      </w:r>
      <w:r w:rsidRPr="008B0917">
        <w:rPr>
          <w:rFonts w:ascii="Times New Roman" w:hAnsi="Times New Roman"/>
          <w:sz w:val="26"/>
          <w:szCs w:val="26"/>
          <w:lang w:val="ro-RO"/>
        </w:rPr>
        <w:t>ǎ</w:t>
      </w:r>
      <w:r w:rsidRPr="008B0917">
        <w:rPr>
          <w:sz w:val="26"/>
          <w:szCs w:val="26"/>
          <w:lang w:val="ro-RO"/>
        </w:rPr>
        <w:t xml:space="preserve"> colectarea separat</w:t>
      </w:r>
      <w:r w:rsidRPr="008B0917">
        <w:rPr>
          <w:rFonts w:ascii="Times New Roman" w:hAnsi="Times New Roman"/>
          <w:sz w:val="26"/>
          <w:szCs w:val="26"/>
          <w:lang w:val="ro-RO"/>
        </w:rPr>
        <w:t>ǎ</w:t>
      </w:r>
      <w:r w:rsidRPr="008B0917">
        <w:rPr>
          <w:sz w:val="26"/>
          <w:szCs w:val="26"/>
          <w:lang w:val="ro-RO"/>
        </w:rPr>
        <w:t xml:space="preserve"> a deşeurilor de hârtie/ carton, plastic, sticlă şi metal şi depozitarea acestora în containere proprii, special amenajate.</w:t>
      </w:r>
    </w:p>
    <w:p w:rsidR="00527B3F" w:rsidRPr="008B0917" w:rsidRDefault="00527B3F" w:rsidP="00253207">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527B3F" w:rsidRPr="008B0917" w:rsidRDefault="00527B3F" w:rsidP="00253207">
      <w:pPr>
        <w:pStyle w:val="BodyText"/>
        <w:ind w:firstLine="720"/>
        <w:rPr>
          <w:sz w:val="26"/>
          <w:szCs w:val="26"/>
          <w:lang w:val="ro-RO"/>
        </w:rPr>
      </w:pPr>
      <w:r w:rsidRPr="008B0917">
        <w:rPr>
          <w:sz w:val="26"/>
          <w:szCs w:val="26"/>
          <w:lang w:val="ro-RO"/>
        </w:rPr>
        <w:t>27. Bar</w:t>
      </w:r>
      <w:r w:rsidRPr="008B0917">
        <w:rPr>
          <w:rFonts w:ascii="Times New Roman" w:hAnsi="Times New Roman"/>
          <w:sz w:val="26"/>
          <w:szCs w:val="26"/>
          <w:lang w:val="ro-RO"/>
        </w:rPr>
        <w:t>ǎ</w:t>
      </w:r>
      <w:r w:rsidRPr="008B0917">
        <w:rPr>
          <w:sz w:val="26"/>
          <w:szCs w:val="26"/>
          <w:lang w:val="ro-RO"/>
        </w:rPr>
        <w:t>cile contractantului vor fi amplasate în spaţiile aprobate de c</w:t>
      </w:r>
      <w:r w:rsidRPr="008B0917">
        <w:rPr>
          <w:rFonts w:ascii="Times New Roman" w:hAnsi="Times New Roman"/>
          <w:sz w:val="26"/>
          <w:szCs w:val="26"/>
          <w:lang w:val="ro-RO"/>
        </w:rPr>
        <w:t>ǎ</w:t>
      </w:r>
      <w:r w:rsidRPr="008B0917">
        <w:rPr>
          <w:sz w:val="26"/>
          <w:szCs w:val="26"/>
          <w:lang w:val="ro-RO"/>
        </w:rPr>
        <w:t>tre reprezentantul ELCEN/ CTE/ UR, având inscripţionat</w:t>
      </w:r>
      <w:r w:rsidRPr="008B0917">
        <w:rPr>
          <w:rFonts w:ascii="Times New Roman" w:hAnsi="Times New Roman"/>
          <w:sz w:val="26"/>
          <w:szCs w:val="26"/>
          <w:lang w:val="ro-RO"/>
        </w:rPr>
        <w:t>ǎ</w:t>
      </w:r>
      <w:r w:rsidRPr="008B0917">
        <w:rPr>
          <w:sz w:val="26"/>
          <w:szCs w:val="26"/>
          <w:lang w:val="ro-RO"/>
        </w:rPr>
        <w:t xml:space="preserve"> vizibil sigla proprie.</w:t>
      </w:r>
    </w:p>
    <w:p w:rsidR="00527B3F" w:rsidRPr="008B0917" w:rsidRDefault="00527B3F" w:rsidP="00253207">
      <w:pPr>
        <w:pStyle w:val="BodyText"/>
        <w:ind w:firstLine="720"/>
        <w:rPr>
          <w:sz w:val="26"/>
          <w:szCs w:val="26"/>
          <w:lang w:val="ro-RO"/>
        </w:rPr>
      </w:pPr>
      <w:r w:rsidRPr="008B0917">
        <w:rPr>
          <w:sz w:val="26"/>
          <w:szCs w:val="26"/>
          <w:lang w:val="ro-RO"/>
        </w:rPr>
        <w:t>28. Contractantul r</w:t>
      </w:r>
      <w:r w:rsidRPr="008B0917">
        <w:rPr>
          <w:rFonts w:ascii="Times New Roman" w:hAnsi="Times New Roman"/>
          <w:sz w:val="26"/>
          <w:szCs w:val="26"/>
          <w:lang w:val="ro-RO"/>
        </w:rPr>
        <w:t>ǎ</w:t>
      </w:r>
      <w:r w:rsidRPr="008B0917">
        <w:rPr>
          <w:sz w:val="26"/>
          <w:szCs w:val="26"/>
          <w:lang w:val="ro-RO"/>
        </w:rPr>
        <w:t>spunde de participarea personalului propriu care urmeaz</w:t>
      </w:r>
      <w:r w:rsidRPr="008B0917">
        <w:rPr>
          <w:rFonts w:ascii="Times New Roman" w:hAnsi="Times New Roman"/>
          <w:sz w:val="26"/>
          <w:szCs w:val="26"/>
          <w:lang w:val="ro-RO"/>
        </w:rPr>
        <w:t>ǎ</w:t>
      </w:r>
      <w:r w:rsidRPr="008B0917">
        <w:rPr>
          <w:sz w:val="26"/>
          <w:szCs w:val="26"/>
          <w:lang w:val="ro-RO"/>
        </w:rPr>
        <w:t xml:space="preserve"> s</w:t>
      </w:r>
      <w:r w:rsidRPr="008B0917">
        <w:rPr>
          <w:rFonts w:ascii="Times New Roman" w:hAnsi="Times New Roman"/>
          <w:sz w:val="26"/>
          <w:szCs w:val="26"/>
          <w:lang w:val="ro-RO"/>
        </w:rPr>
        <w:t>ǎ</w:t>
      </w:r>
      <w:r w:rsidRPr="008B0917">
        <w:rPr>
          <w:sz w:val="26"/>
          <w:szCs w:val="26"/>
          <w:lang w:val="ro-RO"/>
        </w:rPr>
        <w:t xml:space="preserve"> îşi desfăşoare activitatea in incinta ELCEN, la instructajul SSM-SU-PM efectuat de reprezentantii ELCEN, înainte de începerea oric</w:t>
      </w:r>
      <w:r w:rsidRPr="008B0917">
        <w:rPr>
          <w:rFonts w:ascii="Times New Roman" w:hAnsi="Times New Roman"/>
          <w:sz w:val="26"/>
          <w:szCs w:val="26"/>
          <w:lang w:val="ro-RO"/>
        </w:rPr>
        <w:t>ǎ</w:t>
      </w:r>
      <w:r w:rsidRPr="008B0917">
        <w:rPr>
          <w:sz w:val="26"/>
          <w:szCs w:val="26"/>
          <w:lang w:val="ro-RO"/>
        </w:rPr>
        <w:t>ror activit</w:t>
      </w:r>
      <w:r w:rsidRPr="008B0917">
        <w:rPr>
          <w:rFonts w:ascii="Times New Roman" w:hAnsi="Times New Roman"/>
          <w:sz w:val="26"/>
          <w:szCs w:val="26"/>
          <w:lang w:val="ro-RO"/>
        </w:rPr>
        <w:t>ǎ</w:t>
      </w:r>
      <w:r w:rsidRPr="008B0917">
        <w:rPr>
          <w:sz w:val="26"/>
          <w:szCs w:val="26"/>
          <w:lang w:val="ro-RO"/>
        </w:rPr>
        <w:t>ţi.</w:t>
      </w:r>
    </w:p>
    <w:p w:rsidR="00527B3F" w:rsidRPr="008B0917" w:rsidRDefault="00527B3F" w:rsidP="00253207">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specifice lucrarii/ activitatii ce urmeaza a fi efectuate si de a pune la dispoziţia reprezentantului ELCEN/ CTE/ UR, la cererea acestuia, evidenţa instruirilor periodice proprii.</w:t>
      </w:r>
    </w:p>
    <w:p w:rsidR="00527B3F" w:rsidRPr="008B0917" w:rsidRDefault="00527B3F" w:rsidP="00253207">
      <w:pPr>
        <w:pStyle w:val="BodyText"/>
        <w:ind w:firstLine="720"/>
        <w:rPr>
          <w:sz w:val="26"/>
          <w:szCs w:val="26"/>
          <w:lang w:val="ro-RO"/>
        </w:rPr>
      </w:pPr>
      <w:r w:rsidRPr="008B0917">
        <w:rPr>
          <w:sz w:val="26"/>
          <w:szCs w:val="26"/>
          <w:lang w:val="ro-RO"/>
        </w:rPr>
        <w:t>30. Contractantul r</w:t>
      </w:r>
      <w:r w:rsidRPr="008B0917">
        <w:rPr>
          <w:rFonts w:ascii="Times New Roman" w:hAnsi="Times New Roman"/>
          <w:sz w:val="26"/>
          <w:szCs w:val="26"/>
          <w:lang w:val="ro-RO"/>
        </w:rPr>
        <w:t>ǎ</w:t>
      </w:r>
      <w:r w:rsidRPr="008B0917">
        <w:rPr>
          <w:sz w:val="26"/>
          <w:szCs w:val="26"/>
          <w:lang w:val="ro-RO"/>
        </w:rPr>
        <w:t>spunde de modul în care personalul propriu respect</w:t>
      </w:r>
      <w:r w:rsidRPr="008B0917">
        <w:rPr>
          <w:rFonts w:ascii="Times New Roman" w:hAnsi="Times New Roman"/>
          <w:sz w:val="26"/>
          <w:szCs w:val="26"/>
          <w:lang w:val="ro-RO"/>
        </w:rPr>
        <w:t>ǎ</w:t>
      </w:r>
      <w:r w:rsidRPr="008B0917">
        <w:rPr>
          <w:sz w:val="26"/>
          <w:szCs w:val="26"/>
          <w:lang w:val="ro-RO"/>
        </w:rPr>
        <w:t xml:space="preserve"> legislaţia de </w:t>
      </w:r>
      <w:r w:rsidRPr="008B0917">
        <w:rPr>
          <w:sz w:val="26"/>
          <w:szCs w:val="26"/>
          <w:lang w:val="ro-RO"/>
        </w:rPr>
        <w:lastRenderedPageBreak/>
        <w:t>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w:t>
      </w:r>
    </w:p>
    <w:p w:rsidR="00527B3F" w:rsidRPr="008B0917" w:rsidRDefault="00527B3F" w:rsidP="00253207">
      <w:pPr>
        <w:pStyle w:val="BodyText"/>
        <w:ind w:firstLine="720"/>
        <w:rPr>
          <w:sz w:val="26"/>
          <w:szCs w:val="26"/>
          <w:lang w:val="ro-RO"/>
        </w:rPr>
      </w:pPr>
      <w:r w:rsidRPr="008B0917">
        <w:rPr>
          <w:sz w:val="26"/>
          <w:szCs w:val="26"/>
          <w:lang w:val="ro-RO"/>
        </w:rPr>
        <w:t>31. Contractantul r</w:t>
      </w:r>
      <w:r w:rsidRPr="008B0917">
        <w:rPr>
          <w:rFonts w:ascii="Times New Roman" w:hAnsi="Times New Roman"/>
          <w:sz w:val="26"/>
          <w:szCs w:val="26"/>
          <w:lang w:val="ro-RO"/>
        </w:rPr>
        <w:t>ǎ</w:t>
      </w:r>
      <w:r w:rsidRPr="008B0917">
        <w:rPr>
          <w:sz w:val="26"/>
          <w:szCs w:val="26"/>
          <w:lang w:val="ro-RO"/>
        </w:rPr>
        <w:t>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w:t>
      </w:r>
      <w:r w:rsidRPr="008B0917">
        <w:rPr>
          <w:rFonts w:ascii="Times New Roman" w:hAnsi="Times New Roman"/>
          <w:sz w:val="26"/>
          <w:szCs w:val="26"/>
          <w:lang w:val="ro-RO"/>
        </w:rPr>
        <w:t>ǎ</w:t>
      </w:r>
      <w:r w:rsidRPr="008B0917">
        <w:rPr>
          <w:sz w:val="26"/>
          <w:szCs w:val="26"/>
          <w:lang w:val="ro-RO"/>
        </w:rPr>
        <w:t>rilor/ serviciilor.</w:t>
      </w:r>
    </w:p>
    <w:p w:rsidR="00527B3F" w:rsidRPr="008B0917" w:rsidRDefault="00527B3F" w:rsidP="00253207">
      <w:pPr>
        <w:pStyle w:val="BodyText"/>
        <w:ind w:firstLine="720"/>
        <w:rPr>
          <w:sz w:val="26"/>
          <w:szCs w:val="26"/>
          <w:lang w:val="ro-RO"/>
        </w:rPr>
      </w:pPr>
      <w:r w:rsidRPr="008B0917">
        <w:rPr>
          <w:sz w:val="26"/>
          <w:szCs w:val="26"/>
          <w:lang w:val="ro-RO"/>
        </w:rPr>
        <w:t>32. Contractantul r</w:t>
      </w:r>
      <w:r w:rsidRPr="008B0917">
        <w:rPr>
          <w:rFonts w:ascii="Times New Roman" w:hAnsi="Times New Roman"/>
          <w:sz w:val="26"/>
          <w:szCs w:val="26"/>
          <w:lang w:val="ro-RO"/>
        </w:rPr>
        <w:t>ǎ</w:t>
      </w:r>
      <w:r w:rsidRPr="008B0917">
        <w:rPr>
          <w:sz w:val="26"/>
          <w:szCs w:val="26"/>
          <w:lang w:val="ro-RO"/>
        </w:rPr>
        <w:t>spunde de modul în care lucrătorii proprii asigur</w:t>
      </w:r>
      <w:r w:rsidRPr="008B0917">
        <w:rPr>
          <w:rFonts w:ascii="Times New Roman" w:hAnsi="Times New Roman"/>
          <w:sz w:val="26"/>
          <w:szCs w:val="26"/>
          <w:lang w:val="ro-RO"/>
        </w:rPr>
        <w:t>ǎ</w:t>
      </w:r>
      <w:r w:rsidRPr="008B0917">
        <w:rPr>
          <w:sz w:val="26"/>
          <w:szCs w:val="26"/>
          <w:lang w:val="ro-RO"/>
        </w:rPr>
        <w:t xml:space="preserve"> păstrarea integrităţii mijloacelor de intervenţie pentru stingerea incendiilor ale ELCEN, existente în zona de lucru.</w:t>
      </w:r>
    </w:p>
    <w:p w:rsidR="00527B3F" w:rsidRPr="008B0917" w:rsidRDefault="00527B3F" w:rsidP="00253207">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527B3F" w:rsidRPr="008B0917" w:rsidRDefault="00527B3F" w:rsidP="00253207">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w:t>
      </w:r>
      <w:r w:rsidRPr="008B0917">
        <w:rPr>
          <w:rFonts w:ascii="Times New Roman" w:hAnsi="Times New Roman"/>
          <w:sz w:val="26"/>
          <w:szCs w:val="26"/>
          <w:lang w:val="ro-RO"/>
        </w:rPr>
        <w:t>ǎ</w:t>
      </w:r>
      <w:r w:rsidRPr="008B0917">
        <w:rPr>
          <w:sz w:val="26"/>
          <w:szCs w:val="26"/>
          <w:lang w:val="ro-RO"/>
        </w:rPr>
        <w:t>suri operative de eliminare a neregulilor.</w:t>
      </w:r>
    </w:p>
    <w:p w:rsidR="00527B3F" w:rsidRPr="008B0917" w:rsidRDefault="00527B3F" w:rsidP="00253207">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527B3F" w:rsidRPr="008B0917" w:rsidRDefault="00527B3F" w:rsidP="00253207">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527B3F" w:rsidRPr="008B0917" w:rsidRDefault="00527B3F" w:rsidP="00253207">
      <w:pPr>
        <w:pStyle w:val="BodyText"/>
        <w:ind w:firstLine="720"/>
        <w:rPr>
          <w:sz w:val="26"/>
          <w:szCs w:val="26"/>
          <w:lang w:val="ro-RO"/>
        </w:rPr>
      </w:pPr>
      <w:r w:rsidRPr="008B0917">
        <w:rPr>
          <w:sz w:val="26"/>
          <w:szCs w:val="26"/>
          <w:lang w:val="ro-RO"/>
        </w:rPr>
        <w:t>Nota: orice incident/ situatie mentionate mai sus se vor anunta la dispecer sef tura, tel.  ....................</w:t>
      </w:r>
    </w:p>
    <w:p w:rsidR="00527B3F" w:rsidRPr="008B0917" w:rsidRDefault="00527B3F" w:rsidP="00253207">
      <w:pPr>
        <w:pStyle w:val="BodyText"/>
        <w:ind w:left="360"/>
        <w:rPr>
          <w:b/>
          <w:bCs/>
          <w:sz w:val="26"/>
          <w:szCs w:val="26"/>
          <w:lang w:val="ro-RO"/>
        </w:rPr>
      </w:pPr>
      <w:r w:rsidRPr="008B0917">
        <w:rPr>
          <w:b/>
          <w:bCs/>
          <w:sz w:val="26"/>
          <w:szCs w:val="26"/>
          <w:lang w:val="ro-RO"/>
        </w:rPr>
        <w:t xml:space="preserve">    II.  RĂSPUNDERILE BENEFICIARULUI/ PROPRIETARULUI</w:t>
      </w:r>
    </w:p>
    <w:p w:rsidR="00527B3F" w:rsidRPr="008B0917" w:rsidRDefault="00527B3F" w:rsidP="00253207">
      <w:pPr>
        <w:tabs>
          <w:tab w:val="left" w:pos="360"/>
          <w:tab w:val="left" w:pos="600"/>
        </w:tabs>
        <w:autoSpaceDE w:val="0"/>
        <w:autoSpaceDN w:val="0"/>
        <w:adjustRightInd w:val="0"/>
        <w:ind w:firstLine="720"/>
        <w:jc w:val="both"/>
        <w:rPr>
          <w:sz w:val="26"/>
          <w:szCs w:val="26"/>
        </w:rPr>
      </w:pPr>
      <w:r w:rsidRPr="008B0917">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527B3F" w:rsidRPr="008B0917" w:rsidRDefault="00527B3F" w:rsidP="00253207">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fiş</w:t>
      </w:r>
      <w:r w:rsidRPr="008B0917">
        <w:rPr>
          <w:rFonts w:ascii="Times New Roman" w:hAnsi="Times New Roman"/>
          <w:b/>
          <w:sz w:val="26"/>
          <w:szCs w:val="26"/>
          <w:lang w:val="ro-RO"/>
        </w:rPr>
        <w:t>ǎ</w:t>
      </w:r>
      <w:r w:rsidRPr="008B0917">
        <w:rPr>
          <w:b/>
          <w:sz w:val="26"/>
          <w:szCs w:val="26"/>
          <w:lang w:val="ro-RO"/>
        </w:rPr>
        <w:t xml:space="preserve">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527B3F" w:rsidRPr="008B0917" w:rsidRDefault="00527B3F" w:rsidP="00253207">
      <w:pPr>
        <w:pStyle w:val="BodyText"/>
        <w:ind w:firstLine="720"/>
        <w:rPr>
          <w:sz w:val="26"/>
          <w:szCs w:val="26"/>
          <w:lang w:val="ro-RO"/>
        </w:rPr>
      </w:pPr>
      <w:r w:rsidRPr="008B0917">
        <w:rPr>
          <w:sz w:val="26"/>
          <w:szCs w:val="26"/>
          <w:lang w:val="ro-RO"/>
        </w:rPr>
        <w:t xml:space="preserve">3. Reprezentantul ELCEN/ CTE/ UR va anexa la prezenta convenţie, dupa caz: </w:t>
      </w:r>
      <w:r w:rsidRPr="008B0917">
        <w:rPr>
          <w:b/>
          <w:sz w:val="26"/>
          <w:szCs w:val="26"/>
          <w:lang w:val="ro-RO"/>
        </w:rPr>
        <w:t>schiţa amplas</w:t>
      </w:r>
      <w:r w:rsidRPr="008B0917">
        <w:rPr>
          <w:rFonts w:ascii="Times New Roman" w:hAnsi="Times New Roman"/>
          <w:b/>
          <w:sz w:val="26"/>
          <w:szCs w:val="26"/>
          <w:lang w:val="ro-RO"/>
        </w:rPr>
        <w:t>ǎ</w:t>
      </w:r>
      <w:r w:rsidRPr="008B0917">
        <w:rPr>
          <w:b/>
          <w:sz w:val="26"/>
          <w:szCs w:val="26"/>
          <w:lang w:val="ro-RO"/>
        </w:rPr>
        <w:t>rii organiz</w:t>
      </w:r>
      <w:r w:rsidRPr="008B0917">
        <w:rPr>
          <w:rFonts w:ascii="Times New Roman" w:hAnsi="Times New Roman"/>
          <w:b/>
          <w:sz w:val="26"/>
          <w:szCs w:val="26"/>
          <w:lang w:val="ro-RO"/>
        </w:rPr>
        <w:t>ǎ</w:t>
      </w:r>
      <w:r w:rsidRPr="008B0917">
        <w:rPr>
          <w:b/>
          <w:sz w:val="26"/>
          <w:szCs w:val="26"/>
          <w:lang w:val="ro-RO"/>
        </w:rPr>
        <w:t>rii de şantier, a traseelor pe care trebuie s</w:t>
      </w:r>
      <w:r w:rsidRPr="008B0917">
        <w:rPr>
          <w:rFonts w:ascii="Times New Roman" w:hAnsi="Times New Roman"/>
          <w:b/>
          <w:sz w:val="26"/>
          <w:szCs w:val="26"/>
          <w:lang w:val="ro-RO"/>
        </w:rPr>
        <w:t>ǎ</w:t>
      </w:r>
      <w:r w:rsidRPr="008B0917">
        <w:rPr>
          <w:b/>
          <w:sz w:val="26"/>
          <w:szCs w:val="26"/>
          <w:lang w:val="ro-RO"/>
        </w:rPr>
        <w:t xml:space="preserve">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w:t>
      </w:r>
      <w:r w:rsidRPr="008B0917">
        <w:rPr>
          <w:sz w:val="26"/>
          <w:szCs w:val="26"/>
          <w:lang w:val="ro-RO"/>
        </w:rPr>
        <w:lastRenderedPageBreak/>
        <w:t xml:space="preserve">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527B3F" w:rsidRPr="008B0917" w:rsidRDefault="00527B3F" w:rsidP="00253207">
      <w:pPr>
        <w:pStyle w:val="BodyText"/>
        <w:rPr>
          <w:sz w:val="26"/>
          <w:szCs w:val="26"/>
          <w:lang w:val="ro-RO"/>
        </w:rPr>
      </w:pPr>
    </w:p>
    <w:p w:rsidR="00527B3F" w:rsidRPr="008B0917" w:rsidRDefault="00527B3F" w:rsidP="00253207">
      <w:pPr>
        <w:pStyle w:val="BodyText"/>
        <w:ind w:firstLine="720"/>
        <w:rPr>
          <w:b/>
          <w:bCs/>
          <w:sz w:val="26"/>
          <w:szCs w:val="26"/>
          <w:lang w:val="ro-RO"/>
        </w:rPr>
      </w:pPr>
      <w:r w:rsidRPr="008B0917">
        <w:rPr>
          <w:b/>
          <w:bCs/>
          <w:sz w:val="26"/>
          <w:szCs w:val="26"/>
          <w:lang w:val="ro-RO"/>
        </w:rPr>
        <w:t>III. REGLEMENTĂRI FINALE</w:t>
      </w:r>
    </w:p>
    <w:p w:rsidR="00527B3F" w:rsidRPr="008B0917" w:rsidRDefault="00527B3F" w:rsidP="00EF3568">
      <w:pPr>
        <w:pStyle w:val="BodyText"/>
        <w:widowControl/>
        <w:numPr>
          <w:ilvl w:val="0"/>
          <w:numId w:val="38"/>
        </w:numPr>
        <w:tabs>
          <w:tab w:val="clear" w:pos="720"/>
          <w:tab w:val="num" w:pos="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vor asigura luarea tuturor m</w:t>
      </w:r>
      <w:r w:rsidRPr="008B0917">
        <w:rPr>
          <w:rFonts w:ascii="Times New Roman" w:hAnsi="Times New Roman"/>
          <w:sz w:val="26"/>
          <w:szCs w:val="26"/>
          <w:lang w:val="ro-RO"/>
        </w:rPr>
        <w:t>ǎ</w:t>
      </w:r>
      <w:r w:rsidRPr="008B0917">
        <w:rPr>
          <w:sz w:val="26"/>
          <w:szCs w:val="26"/>
          <w:lang w:val="ro-RO"/>
        </w:rPr>
        <w:t>surilor tehnice şi organizatorice ce privesc zonele de lucru, fiecare parte raspunzând de realizarea m</w:t>
      </w:r>
      <w:r w:rsidRPr="008B0917">
        <w:rPr>
          <w:rFonts w:ascii="Times New Roman" w:hAnsi="Times New Roman"/>
          <w:sz w:val="26"/>
          <w:szCs w:val="26"/>
          <w:lang w:val="ro-RO"/>
        </w:rPr>
        <w:t>ǎ</w:t>
      </w:r>
      <w:r w:rsidRPr="008B0917">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8B0917">
        <w:rPr>
          <w:rFonts w:ascii="Times New Roman" w:hAnsi="Times New Roman"/>
          <w:sz w:val="26"/>
          <w:szCs w:val="26"/>
          <w:lang w:val="ro-RO"/>
        </w:rPr>
        <w:t>ǎ</w:t>
      </w:r>
      <w:r w:rsidRPr="008B0917">
        <w:rPr>
          <w:sz w:val="26"/>
          <w:szCs w:val="26"/>
          <w:lang w:val="ro-RO"/>
        </w:rPr>
        <w:t>ţile proprii, monitorizarea/ m</w:t>
      </w:r>
      <w:r w:rsidRPr="008B0917">
        <w:rPr>
          <w:rFonts w:ascii="Times New Roman" w:hAnsi="Times New Roman"/>
          <w:sz w:val="26"/>
          <w:szCs w:val="26"/>
          <w:lang w:val="ro-RO"/>
        </w:rPr>
        <w:t>ǎ</w:t>
      </w:r>
      <w:r w:rsidRPr="008B0917">
        <w:rPr>
          <w:sz w:val="26"/>
          <w:szCs w:val="26"/>
          <w:lang w:val="ro-RO"/>
        </w:rPr>
        <w:t>surarea poluanţilor si gestionarea deşeurilor, inclusiv in situaţiile de urgenţ</w:t>
      </w:r>
      <w:r w:rsidRPr="008B0917">
        <w:rPr>
          <w:rFonts w:ascii="Times New Roman" w:hAnsi="Times New Roman"/>
          <w:sz w:val="26"/>
          <w:szCs w:val="26"/>
          <w:lang w:val="ro-RO"/>
        </w:rPr>
        <w:t>ǎ</w:t>
      </w:r>
      <w:r w:rsidRPr="008B0917">
        <w:rPr>
          <w:sz w:val="26"/>
          <w:szCs w:val="26"/>
          <w:lang w:val="ro-RO"/>
        </w:rPr>
        <w:t xml:space="preserve">.        </w:t>
      </w:r>
    </w:p>
    <w:p w:rsidR="00527B3F" w:rsidRPr="008B0917" w:rsidRDefault="00527B3F" w:rsidP="00EF3568">
      <w:pPr>
        <w:pStyle w:val="BodyText"/>
        <w:widowControl/>
        <w:numPr>
          <w:ilvl w:val="0"/>
          <w:numId w:val="38"/>
        </w:numPr>
        <w:tabs>
          <w:tab w:val="clear" w:pos="720"/>
          <w:tab w:val="num" w:pos="0"/>
          <w:tab w:val="left" w:pos="960"/>
          <w:tab w:val="num" w:pos="1080"/>
        </w:tabs>
        <w:ind w:left="0" w:firstLine="720"/>
        <w:rPr>
          <w:b/>
          <w:sz w:val="26"/>
          <w:szCs w:val="26"/>
          <w:lang w:val="ro-RO"/>
        </w:rPr>
      </w:pPr>
      <w:r w:rsidRPr="008B0917">
        <w:rPr>
          <w:sz w:val="26"/>
          <w:szCs w:val="26"/>
          <w:lang w:val="ro-RO"/>
        </w:rPr>
        <w:t>Constatarile f</w:t>
      </w:r>
      <w:r w:rsidRPr="008B0917">
        <w:rPr>
          <w:rFonts w:ascii="Times New Roman" w:hAnsi="Times New Roman"/>
          <w:sz w:val="26"/>
          <w:szCs w:val="26"/>
          <w:lang w:val="ro-RO"/>
        </w:rPr>
        <w:t>ǎ</w:t>
      </w:r>
      <w:r w:rsidRPr="008B0917">
        <w:rPr>
          <w:sz w:val="26"/>
          <w:szCs w:val="26"/>
          <w:lang w:val="ro-RO"/>
        </w:rPr>
        <w:t>cute cu ocazia controalelor efectuate la una dintre p</w:t>
      </w:r>
      <w:r w:rsidRPr="008B0917">
        <w:rPr>
          <w:rFonts w:ascii="Times New Roman" w:hAnsi="Times New Roman"/>
          <w:sz w:val="26"/>
          <w:szCs w:val="26"/>
          <w:lang w:val="ro-RO"/>
        </w:rPr>
        <w:t>ǎ</w:t>
      </w:r>
      <w:r w:rsidRPr="008B0917">
        <w:rPr>
          <w:sz w:val="26"/>
          <w:szCs w:val="26"/>
          <w:lang w:val="ro-RO"/>
        </w:rPr>
        <w:t>rţi de c</w:t>
      </w:r>
      <w:r w:rsidRPr="008B0917">
        <w:rPr>
          <w:rFonts w:ascii="Times New Roman" w:hAnsi="Times New Roman"/>
          <w:sz w:val="26"/>
          <w:szCs w:val="26"/>
          <w:lang w:val="ro-RO"/>
        </w:rPr>
        <w:t>ǎ</w:t>
      </w:r>
      <w:r w:rsidRPr="008B0917">
        <w:rPr>
          <w:sz w:val="26"/>
          <w:szCs w:val="26"/>
          <w:lang w:val="ro-RO"/>
        </w:rPr>
        <w:t>tre autorit</w:t>
      </w:r>
      <w:r w:rsidRPr="008B0917">
        <w:rPr>
          <w:rFonts w:ascii="Times New Roman" w:hAnsi="Times New Roman"/>
          <w:sz w:val="26"/>
          <w:szCs w:val="26"/>
          <w:lang w:val="ro-RO"/>
        </w:rPr>
        <w:t>ǎ</w:t>
      </w:r>
      <w:r w:rsidRPr="008B0917">
        <w:rPr>
          <w:sz w:val="26"/>
          <w:szCs w:val="26"/>
          <w:lang w:val="ro-RO"/>
        </w:rPr>
        <w:t>ţile publice competente (Agenţia pentru Protecţia Mediului Bucureşti, Garda National</w:t>
      </w:r>
      <w:r w:rsidRPr="008B0917">
        <w:rPr>
          <w:rFonts w:ascii="Times New Roman" w:hAnsi="Times New Roman"/>
          <w:sz w:val="26"/>
          <w:szCs w:val="26"/>
          <w:lang w:val="ro-RO"/>
        </w:rPr>
        <w:t>ǎ</w:t>
      </w:r>
      <w:r w:rsidRPr="008B0917">
        <w:rPr>
          <w:sz w:val="26"/>
          <w:szCs w:val="26"/>
          <w:lang w:val="ro-RO"/>
        </w:rPr>
        <w:t xml:space="preserve"> de Mediu - Comisariatul Bucureşti, A.N. ”Apele Române”, Inspectoratul Teritorial de Munca, Inspectoratul pentru Situatii de Urgenta etc.) care privesc şi cealalt</w:t>
      </w:r>
      <w:r w:rsidRPr="008B0917">
        <w:rPr>
          <w:rFonts w:ascii="Times New Roman" w:hAnsi="Times New Roman"/>
          <w:sz w:val="26"/>
          <w:szCs w:val="26"/>
          <w:lang w:val="ro-RO"/>
        </w:rPr>
        <w:t>ǎ</w:t>
      </w:r>
      <w:r w:rsidRPr="008B0917">
        <w:rPr>
          <w:sz w:val="26"/>
          <w:szCs w:val="26"/>
          <w:lang w:val="ro-RO"/>
        </w:rPr>
        <w:t xml:space="preserve"> parte, vor fi aduse la cunostinţ</w:t>
      </w:r>
      <w:r w:rsidRPr="008B0917">
        <w:rPr>
          <w:rFonts w:ascii="Times New Roman" w:hAnsi="Times New Roman"/>
          <w:sz w:val="26"/>
          <w:szCs w:val="26"/>
          <w:lang w:val="ro-RO"/>
        </w:rPr>
        <w:t>ǎ</w:t>
      </w:r>
      <w:r w:rsidRPr="008B0917">
        <w:rPr>
          <w:sz w:val="26"/>
          <w:szCs w:val="26"/>
          <w:lang w:val="ro-RO"/>
        </w:rPr>
        <w:t xml:space="preserve"> în termen de 24 de ore, împreună cu măsurile dispuse părţii interesate.        </w:t>
      </w:r>
    </w:p>
    <w:p w:rsidR="00527B3F" w:rsidRPr="008B0917" w:rsidRDefault="00527B3F" w:rsidP="00EF3568">
      <w:pPr>
        <w:pStyle w:val="BodyText"/>
        <w:widowControl/>
        <w:numPr>
          <w:ilvl w:val="0"/>
          <w:numId w:val="38"/>
        </w:numPr>
        <w:tabs>
          <w:tab w:val="clear" w:pos="72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se vor informa reciproc, imediat, în cazul apariţiei unor evenimente pe linie de SSM-SU-PM de la momentul producerii evenimentului, p</w:t>
      </w:r>
      <w:r w:rsidRPr="008B0917">
        <w:rPr>
          <w:rFonts w:ascii="Times New Roman" w:hAnsi="Times New Roman"/>
          <w:sz w:val="26"/>
          <w:szCs w:val="26"/>
          <w:lang w:val="ro-RO"/>
        </w:rPr>
        <w:t>ǎ</w:t>
      </w:r>
      <w:r w:rsidRPr="008B0917">
        <w:rPr>
          <w:sz w:val="26"/>
          <w:szCs w:val="26"/>
          <w:lang w:val="ro-RO"/>
        </w:rPr>
        <w:t>rtile stabilind în urma unor analize comune m</w:t>
      </w:r>
      <w:r w:rsidRPr="008B0917">
        <w:rPr>
          <w:rFonts w:ascii="Times New Roman" w:hAnsi="Times New Roman"/>
          <w:sz w:val="26"/>
          <w:szCs w:val="26"/>
          <w:lang w:val="ro-RO"/>
        </w:rPr>
        <w:t>ǎ</w:t>
      </w:r>
      <w:r w:rsidRPr="008B0917">
        <w:rPr>
          <w:sz w:val="26"/>
          <w:szCs w:val="26"/>
          <w:lang w:val="ro-RO"/>
        </w:rPr>
        <w:t>surile tehnico-materiale, organizatorice şi economice ce se impun.</w:t>
      </w:r>
    </w:p>
    <w:p w:rsidR="00527B3F" w:rsidRPr="008B0917" w:rsidRDefault="00527B3F" w:rsidP="00EF3568">
      <w:pPr>
        <w:pStyle w:val="BodyText"/>
        <w:widowControl/>
        <w:numPr>
          <w:ilvl w:val="0"/>
          <w:numId w:val="38"/>
        </w:numPr>
        <w:tabs>
          <w:tab w:val="clear" w:pos="720"/>
          <w:tab w:val="left" w:pos="960"/>
          <w:tab w:val="num" w:pos="1080"/>
        </w:tabs>
        <w:ind w:left="0" w:firstLine="720"/>
        <w:rPr>
          <w:color w:val="FF0000"/>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rtile sunt obligate s</w:t>
      </w:r>
      <w:r w:rsidRPr="008B0917">
        <w:rPr>
          <w:rFonts w:ascii="Times New Roman" w:hAnsi="Times New Roman"/>
          <w:sz w:val="26"/>
          <w:szCs w:val="26"/>
          <w:lang w:val="ro-RO"/>
        </w:rPr>
        <w:t>ǎ</w:t>
      </w:r>
      <w:r w:rsidRPr="008B0917">
        <w:rPr>
          <w:sz w:val="26"/>
          <w:szCs w:val="26"/>
          <w:lang w:val="ro-RO"/>
        </w:rPr>
        <w:t xml:space="preserve"> r</w:t>
      </w:r>
      <w:r w:rsidRPr="008B0917">
        <w:rPr>
          <w:rFonts w:ascii="Times New Roman" w:hAnsi="Times New Roman"/>
          <w:sz w:val="26"/>
          <w:szCs w:val="26"/>
          <w:lang w:val="ro-RO"/>
        </w:rPr>
        <w:t>ǎ</w:t>
      </w:r>
      <w:r w:rsidRPr="008B0917">
        <w:rPr>
          <w:sz w:val="26"/>
          <w:szCs w:val="26"/>
          <w:lang w:val="ro-RO"/>
        </w:rPr>
        <w:t>spund</w:t>
      </w:r>
      <w:r w:rsidRPr="008B0917">
        <w:rPr>
          <w:rFonts w:ascii="Times New Roman" w:hAnsi="Times New Roman"/>
          <w:sz w:val="26"/>
          <w:szCs w:val="26"/>
          <w:lang w:val="ro-RO"/>
        </w:rPr>
        <w:t>ǎ</w:t>
      </w:r>
      <w:r w:rsidRPr="008B0917">
        <w:rPr>
          <w:sz w:val="26"/>
          <w:szCs w:val="26"/>
          <w:lang w:val="ro-RO"/>
        </w:rPr>
        <w:t xml:space="preserve"> reciproc la solicitari referitoare la rezolvarea problemelor potenţiale sau la cele care au intervenit pe parcursul derul</w:t>
      </w:r>
      <w:r w:rsidRPr="008B0917">
        <w:rPr>
          <w:rFonts w:ascii="Times New Roman" w:hAnsi="Times New Roman"/>
          <w:sz w:val="26"/>
          <w:szCs w:val="26"/>
          <w:lang w:val="ro-RO"/>
        </w:rPr>
        <w:t>ǎ</w:t>
      </w:r>
      <w:r w:rsidRPr="008B0917">
        <w:rPr>
          <w:sz w:val="26"/>
          <w:szCs w:val="26"/>
          <w:lang w:val="ro-RO"/>
        </w:rPr>
        <w:t>rii activit</w:t>
      </w:r>
      <w:r w:rsidRPr="008B0917">
        <w:rPr>
          <w:rFonts w:ascii="Times New Roman" w:hAnsi="Times New Roman"/>
          <w:sz w:val="26"/>
          <w:szCs w:val="26"/>
          <w:lang w:val="ro-RO"/>
        </w:rPr>
        <w:t>ǎ</w:t>
      </w:r>
      <w:r w:rsidRPr="008B0917">
        <w:rPr>
          <w:sz w:val="26"/>
          <w:szCs w:val="26"/>
          <w:lang w:val="ro-RO"/>
        </w:rPr>
        <w:t xml:space="preserve">ţilor.  </w:t>
      </w:r>
    </w:p>
    <w:p w:rsidR="00527B3F" w:rsidRPr="008B0917" w:rsidRDefault="00527B3F" w:rsidP="00EF3568">
      <w:pPr>
        <w:pStyle w:val="BodyText"/>
        <w:widowControl/>
        <w:numPr>
          <w:ilvl w:val="0"/>
          <w:numId w:val="38"/>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w:t>
      </w:r>
      <w:r w:rsidRPr="008B0917">
        <w:rPr>
          <w:rFonts w:ascii="Times New Roman" w:hAnsi="Times New Roman"/>
          <w:sz w:val="26"/>
          <w:szCs w:val="26"/>
          <w:lang w:val="ro-RO"/>
        </w:rPr>
        <w:t>ǎ</w:t>
      </w:r>
      <w:r w:rsidRPr="008B0917">
        <w:rPr>
          <w:sz w:val="26"/>
          <w:szCs w:val="26"/>
          <w:lang w:val="ro-RO"/>
        </w:rPr>
        <w:t xml:space="preserve"> anunţe conducerea partenerului de contract ori de câte ori se constat</w:t>
      </w:r>
      <w:r w:rsidRPr="008B0917">
        <w:rPr>
          <w:rFonts w:ascii="Times New Roman" w:hAnsi="Times New Roman"/>
          <w:sz w:val="26"/>
          <w:szCs w:val="26"/>
          <w:lang w:val="ro-RO"/>
        </w:rPr>
        <w:t>ǎ</w:t>
      </w:r>
      <w:r w:rsidRPr="008B0917">
        <w:rPr>
          <w:sz w:val="26"/>
          <w:szCs w:val="26"/>
          <w:lang w:val="ro-RO"/>
        </w:rPr>
        <w:t xml:space="preserve"> abateri de orice fel referitoare la prezenta convenţie, din partea personalului din subordine.</w:t>
      </w:r>
    </w:p>
    <w:p w:rsidR="00527B3F" w:rsidRPr="008B0917" w:rsidRDefault="00527B3F" w:rsidP="00253207">
      <w:pPr>
        <w:pStyle w:val="BodyText"/>
        <w:tabs>
          <w:tab w:val="left" w:pos="720"/>
        </w:tabs>
        <w:rPr>
          <w:sz w:val="26"/>
          <w:szCs w:val="26"/>
          <w:lang w:val="ro-RO"/>
        </w:rPr>
      </w:pPr>
      <w:r w:rsidRPr="008B0917">
        <w:rPr>
          <w:sz w:val="26"/>
          <w:szCs w:val="26"/>
          <w:lang w:val="ro-RO"/>
        </w:rPr>
        <w:tab/>
        <w:t>6. Comunicarea, înregistrarea şi cercetarea evenimentelor produse se face de c</w:t>
      </w:r>
      <w:r w:rsidRPr="008B0917">
        <w:rPr>
          <w:rFonts w:ascii="Times New Roman" w:hAnsi="Times New Roman"/>
          <w:sz w:val="26"/>
          <w:szCs w:val="26"/>
          <w:lang w:val="ro-RO"/>
        </w:rPr>
        <w:t>ǎ</w:t>
      </w:r>
      <w:r w:rsidRPr="008B0917">
        <w:rPr>
          <w:sz w:val="26"/>
          <w:szCs w:val="26"/>
          <w:lang w:val="ro-RO"/>
        </w:rPr>
        <w:t>tre angajatorul r</w:t>
      </w:r>
      <w:r w:rsidRPr="008B0917">
        <w:rPr>
          <w:rFonts w:ascii="Times New Roman" w:hAnsi="Times New Roman"/>
          <w:sz w:val="26"/>
          <w:szCs w:val="26"/>
          <w:lang w:val="ro-RO"/>
        </w:rPr>
        <w:t>ǎ</w:t>
      </w:r>
      <w:r w:rsidRPr="008B0917">
        <w:rPr>
          <w:sz w:val="26"/>
          <w:szCs w:val="26"/>
          <w:lang w:val="ro-RO"/>
        </w:rPr>
        <w:t>spunzator de conducerea şi/sau de organizarea activit</w:t>
      </w:r>
      <w:r w:rsidRPr="008B0917">
        <w:rPr>
          <w:rFonts w:ascii="Times New Roman" w:hAnsi="Times New Roman"/>
          <w:sz w:val="26"/>
          <w:szCs w:val="26"/>
          <w:lang w:val="ro-RO"/>
        </w:rPr>
        <w:t>ǎ</w:t>
      </w:r>
      <w:r w:rsidRPr="008B0917">
        <w:rPr>
          <w:sz w:val="26"/>
          <w:szCs w:val="26"/>
          <w:lang w:val="ro-RO"/>
        </w:rPr>
        <w:t>ţii care a avut ca urmare producerea evenimentului.</w:t>
      </w:r>
    </w:p>
    <w:p w:rsidR="00527B3F" w:rsidRPr="008B0917" w:rsidRDefault="00527B3F" w:rsidP="00253207">
      <w:pPr>
        <w:pStyle w:val="BodyText"/>
        <w:tabs>
          <w:tab w:val="left" w:pos="720"/>
        </w:tabs>
        <w:rPr>
          <w:sz w:val="26"/>
          <w:szCs w:val="26"/>
          <w:lang w:val="ro-RO"/>
        </w:rPr>
      </w:pPr>
      <w:r w:rsidRPr="008B0917">
        <w:rPr>
          <w:sz w:val="26"/>
          <w:szCs w:val="26"/>
          <w:lang w:val="ro-RO"/>
        </w:rPr>
        <w:tab/>
        <w:t>7. În cazul apariţiei unei polu</w:t>
      </w:r>
      <w:r w:rsidRPr="008B0917">
        <w:rPr>
          <w:rFonts w:ascii="Times New Roman" w:hAnsi="Times New Roman"/>
          <w:sz w:val="26"/>
          <w:szCs w:val="26"/>
          <w:lang w:val="ro-RO"/>
        </w:rPr>
        <w:t>ǎ</w:t>
      </w:r>
      <w:r w:rsidRPr="008B0917">
        <w:rPr>
          <w:sz w:val="26"/>
          <w:szCs w:val="26"/>
          <w:lang w:val="ro-RO"/>
        </w:rPr>
        <w:t>ri accidentale datorate activit</w:t>
      </w:r>
      <w:r w:rsidRPr="008B0917">
        <w:rPr>
          <w:rFonts w:ascii="Times New Roman" w:hAnsi="Times New Roman"/>
          <w:sz w:val="26"/>
          <w:szCs w:val="26"/>
          <w:lang w:val="ro-RO"/>
        </w:rPr>
        <w:t>ǎ</w:t>
      </w:r>
      <w:r w:rsidRPr="008B0917">
        <w:rPr>
          <w:sz w:val="26"/>
          <w:szCs w:val="26"/>
          <w:lang w:val="ro-RO"/>
        </w:rPr>
        <w:t>ţii unei p</w:t>
      </w:r>
      <w:r w:rsidRPr="008B0917">
        <w:rPr>
          <w:rFonts w:ascii="Times New Roman" w:hAnsi="Times New Roman"/>
          <w:sz w:val="26"/>
          <w:szCs w:val="26"/>
          <w:lang w:val="ro-RO"/>
        </w:rPr>
        <w:t>ǎ</w:t>
      </w:r>
      <w:r w:rsidRPr="008B0917">
        <w:rPr>
          <w:sz w:val="26"/>
          <w:szCs w:val="26"/>
          <w:lang w:val="ro-RO"/>
        </w:rPr>
        <w:t>rţi, în perimetrul aparţinând ELCEN, pagubele şi costurile limit</w:t>
      </w:r>
      <w:r w:rsidRPr="008B0917">
        <w:rPr>
          <w:rFonts w:ascii="Times New Roman" w:hAnsi="Times New Roman"/>
          <w:sz w:val="26"/>
          <w:szCs w:val="26"/>
          <w:lang w:val="ro-RO"/>
        </w:rPr>
        <w:t>ǎ</w:t>
      </w:r>
      <w:r w:rsidRPr="008B0917">
        <w:rPr>
          <w:sz w:val="26"/>
          <w:szCs w:val="26"/>
          <w:lang w:val="ro-RO"/>
        </w:rPr>
        <w:t>rii polu</w:t>
      </w:r>
      <w:r w:rsidRPr="008B0917">
        <w:rPr>
          <w:rFonts w:ascii="Times New Roman" w:hAnsi="Times New Roman"/>
          <w:sz w:val="26"/>
          <w:szCs w:val="26"/>
          <w:lang w:val="ro-RO"/>
        </w:rPr>
        <w:t>ǎ</w:t>
      </w:r>
      <w:r w:rsidRPr="008B0917">
        <w:rPr>
          <w:sz w:val="26"/>
          <w:szCs w:val="26"/>
          <w:lang w:val="ro-RO"/>
        </w:rPr>
        <w:t>rii vor fi suportate de unitatea vinovat</w:t>
      </w:r>
      <w:r w:rsidRPr="008B0917">
        <w:rPr>
          <w:rFonts w:ascii="Times New Roman" w:hAnsi="Times New Roman"/>
          <w:sz w:val="26"/>
          <w:szCs w:val="26"/>
          <w:lang w:val="ro-RO"/>
        </w:rPr>
        <w:t>ǎ</w:t>
      </w:r>
      <w:r w:rsidRPr="008B0917">
        <w:rPr>
          <w:sz w:val="26"/>
          <w:szCs w:val="26"/>
          <w:lang w:val="ro-RO"/>
        </w:rPr>
        <w:t>, pe principiul prev</w:t>
      </w:r>
      <w:r w:rsidRPr="008B0917">
        <w:rPr>
          <w:rFonts w:ascii="Times New Roman" w:hAnsi="Times New Roman"/>
          <w:sz w:val="26"/>
          <w:szCs w:val="26"/>
          <w:lang w:val="ro-RO"/>
        </w:rPr>
        <w:t>ǎ</w:t>
      </w:r>
      <w:r w:rsidRPr="008B0917">
        <w:rPr>
          <w:sz w:val="26"/>
          <w:szCs w:val="26"/>
          <w:lang w:val="ro-RO"/>
        </w:rPr>
        <w:t>zut în legislaţia de protecţia mediului “poluatorul pl</w:t>
      </w:r>
      <w:r w:rsidRPr="008B0917">
        <w:rPr>
          <w:rFonts w:ascii="Times New Roman" w:hAnsi="Times New Roman"/>
          <w:sz w:val="26"/>
          <w:szCs w:val="26"/>
          <w:lang w:val="ro-RO"/>
        </w:rPr>
        <w:t>ǎ</w:t>
      </w:r>
      <w:r w:rsidRPr="008B0917">
        <w:rPr>
          <w:sz w:val="26"/>
          <w:szCs w:val="26"/>
          <w:lang w:val="ro-RO"/>
        </w:rPr>
        <w:t>teşte”.</w:t>
      </w:r>
    </w:p>
    <w:p w:rsidR="00527B3F" w:rsidRPr="008B0917" w:rsidRDefault="00527B3F" w:rsidP="00253207">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w:t>
      </w:r>
      <w:r w:rsidRPr="008B0917">
        <w:rPr>
          <w:rFonts w:ascii="Times New Roman" w:hAnsi="Times New Roman"/>
          <w:sz w:val="26"/>
          <w:szCs w:val="26"/>
          <w:lang w:val="ro-RO"/>
        </w:rPr>
        <w:t>ǎ</w:t>
      </w:r>
      <w:r w:rsidRPr="008B0917">
        <w:rPr>
          <w:sz w:val="26"/>
          <w:szCs w:val="26"/>
          <w:lang w:val="ro-RO"/>
        </w:rPr>
        <w:t xml:space="preserve"> de Mediu – Comisariatul Bucureşti, Apa Nova, Administraţia Naţional</w:t>
      </w:r>
      <w:r w:rsidRPr="008B0917">
        <w:rPr>
          <w:rFonts w:ascii="Times New Roman" w:hAnsi="Times New Roman"/>
          <w:sz w:val="26"/>
          <w:szCs w:val="26"/>
          <w:lang w:val="ro-RO"/>
        </w:rPr>
        <w:t>ǎ</w:t>
      </w:r>
      <w:r w:rsidRPr="008B0917">
        <w:rPr>
          <w:sz w:val="26"/>
          <w:szCs w:val="26"/>
          <w:lang w:val="ro-RO"/>
        </w:rPr>
        <w:t xml:space="preserve"> Apele Române etc.</w:t>
      </w:r>
    </w:p>
    <w:p w:rsidR="00527B3F" w:rsidRPr="008B0917" w:rsidRDefault="00527B3F" w:rsidP="00253207">
      <w:pPr>
        <w:pStyle w:val="BodyText"/>
        <w:tabs>
          <w:tab w:val="left" w:pos="720"/>
        </w:tabs>
        <w:rPr>
          <w:sz w:val="26"/>
          <w:szCs w:val="26"/>
          <w:lang w:val="ro-RO"/>
        </w:rPr>
      </w:pPr>
      <w:r w:rsidRPr="008B0917">
        <w:rPr>
          <w:sz w:val="26"/>
          <w:szCs w:val="26"/>
          <w:lang w:val="ro-RO"/>
        </w:rPr>
        <w:tab/>
        <w:t>9. În cazul producerii unor evenimente de poluare a mediului, cercetarea împrejurarilor prin care s-au produs acccidente ecologice la instalaţiile amplasate în incinta ELCEN se va face separat de c</w:t>
      </w:r>
      <w:r w:rsidRPr="008B0917">
        <w:rPr>
          <w:rFonts w:ascii="Times New Roman" w:hAnsi="Times New Roman"/>
          <w:sz w:val="26"/>
          <w:szCs w:val="26"/>
          <w:lang w:val="ro-RO"/>
        </w:rPr>
        <w:t>ǎ</w:t>
      </w:r>
      <w:r w:rsidRPr="008B0917">
        <w:rPr>
          <w:sz w:val="26"/>
          <w:szCs w:val="26"/>
          <w:lang w:val="ro-RO"/>
        </w:rPr>
        <w:t>tre comisii numite prin decizie de c</w:t>
      </w:r>
      <w:r w:rsidRPr="008B0917">
        <w:rPr>
          <w:rFonts w:ascii="Times New Roman" w:hAnsi="Times New Roman"/>
          <w:sz w:val="26"/>
          <w:szCs w:val="26"/>
          <w:lang w:val="ro-RO"/>
        </w:rPr>
        <w:t>ǎ</w:t>
      </w:r>
      <w:r w:rsidRPr="008B0917">
        <w:rPr>
          <w:sz w:val="26"/>
          <w:szCs w:val="26"/>
          <w:lang w:val="ro-RO"/>
        </w:rPr>
        <w:t>tre conducerile unitaţilor.</w:t>
      </w:r>
    </w:p>
    <w:p w:rsidR="00527B3F" w:rsidRPr="008B0917" w:rsidRDefault="00527B3F" w:rsidP="00253207">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w:t>
      </w:r>
      <w:r w:rsidRPr="008B0917">
        <w:rPr>
          <w:rFonts w:ascii="Times New Roman" w:hAnsi="Times New Roman"/>
          <w:sz w:val="26"/>
          <w:szCs w:val="26"/>
          <w:lang w:val="ro-RO"/>
        </w:rPr>
        <w:t>ǎ</w:t>
      </w:r>
      <w:r w:rsidRPr="008B0917">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8B0917">
        <w:rPr>
          <w:rFonts w:ascii="Times New Roman" w:hAnsi="Times New Roman"/>
          <w:sz w:val="26"/>
          <w:szCs w:val="26"/>
          <w:lang w:val="ro-RO"/>
        </w:rPr>
        <w:t>ǎ</w:t>
      </w:r>
      <w:r w:rsidRPr="008B0917">
        <w:rPr>
          <w:sz w:val="26"/>
          <w:szCs w:val="26"/>
          <w:lang w:val="ro-RO"/>
        </w:rPr>
        <w:t>turarea, de c</w:t>
      </w:r>
      <w:r w:rsidRPr="008B0917">
        <w:rPr>
          <w:rFonts w:ascii="Times New Roman" w:hAnsi="Times New Roman"/>
          <w:sz w:val="26"/>
          <w:szCs w:val="26"/>
          <w:lang w:val="ro-RO"/>
        </w:rPr>
        <w:t>ǎ</w:t>
      </w:r>
      <w:r w:rsidRPr="008B0917">
        <w:rPr>
          <w:sz w:val="26"/>
          <w:szCs w:val="26"/>
          <w:lang w:val="ro-RO"/>
        </w:rPr>
        <w:t>tre contractant, a neregulilor constatate.</w:t>
      </w:r>
    </w:p>
    <w:p w:rsidR="00527B3F" w:rsidRPr="008B0917" w:rsidRDefault="00527B3F" w:rsidP="00253207">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527B3F" w:rsidRPr="008B0917" w:rsidRDefault="00527B3F" w:rsidP="00253207">
      <w:pPr>
        <w:pStyle w:val="BodyText"/>
        <w:tabs>
          <w:tab w:val="left" w:pos="720"/>
        </w:tabs>
        <w:rPr>
          <w:sz w:val="26"/>
          <w:szCs w:val="26"/>
          <w:lang w:val="ro-RO"/>
        </w:rPr>
      </w:pPr>
      <w:r w:rsidRPr="008B0917">
        <w:rPr>
          <w:sz w:val="26"/>
          <w:szCs w:val="26"/>
          <w:lang w:val="ro-RO"/>
        </w:rPr>
        <w:tab/>
        <w:t>12. Î</w:t>
      </w:r>
      <w:r w:rsidRPr="008B0917">
        <w:rPr>
          <w:sz w:val="26"/>
          <w:szCs w:val="26"/>
          <w:lang w:val="it-IT"/>
        </w:rPr>
        <w:t>n cazul în care, în urma unor evenimente de mediu, SSM, SU, una dintre societ</w:t>
      </w:r>
      <w:r w:rsidRPr="008B0917">
        <w:rPr>
          <w:rFonts w:ascii="Times New Roman" w:hAnsi="Times New Roman"/>
          <w:sz w:val="26"/>
          <w:szCs w:val="26"/>
          <w:lang w:val="it-IT"/>
        </w:rPr>
        <w:t>ǎ</w:t>
      </w:r>
      <w:r w:rsidRPr="008B0917">
        <w:rPr>
          <w:sz w:val="26"/>
          <w:szCs w:val="26"/>
          <w:lang w:val="it-IT"/>
        </w:rPr>
        <w:t>ţile semnatare înregistreaz</w:t>
      </w:r>
      <w:r w:rsidRPr="008B0917">
        <w:rPr>
          <w:rFonts w:ascii="Times New Roman" w:hAnsi="Times New Roman"/>
          <w:sz w:val="26"/>
          <w:szCs w:val="26"/>
          <w:lang w:val="it-IT"/>
        </w:rPr>
        <w:t>ǎ</w:t>
      </w:r>
      <w:r w:rsidRPr="008B0917">
        <w:rPr>
          <w:sz w:val="26"/>
          <w:szCs w:val="26"/>
          <w:lang w:val="it-IT"/>
        </w:rPr>
        <w:t xml:space="preserve"> pagube din vina celeilalte societ</w:t>
      </w:r>
      <w:r w:rsidRPr="008B0917">
        <w:rPr>
          <w:rFonts w:ascii="Times New Roman" w:hAnsi="Times New Roman"/>
          <w:sz w:val="26"/>
          <w:szCs w:val="26"/>
          <w:lang w:val="it-IT"/>
        </w:rPr>
        <w:t>ǎ</w:t>
      </w:r>
      <w:r w:rsidRPr="008B0917">
        <w:rPr>
          <w:sz w:val="26"/>
          <w:szCs w:val="26"/>
          <w:lang w:val="it-IT"/>
        </w:rPr>
        <w:t>ţi, aceasta are dreptul de a solicita şi primi despagubiri proporţionale cu prejudiciul creat, partea responsabil</w:t>
      </w:r>
      <w:r w:rsidRPr="008B0917">
        <w:rPr>
          <w:rFonts w:ascii="Times New Roman" w:hAnsi="Times New Roman"/>
          <w:sz w:val="26"/>
          <w:szCs w:val="26"/>
          <w:lang w:val="it-IT"/>
        </w:rPr>
        <w:t>ǎ</w:t>
      </w:r>
      <w:r w:rsidRPr="008B0917">
        <w:rPr>
          <w:sz w:val="26"/>
          <w:szCs w:val="26"/>
          <w:lang w:val="it-IT"/>
        </w:rPr>
        <w:t xml:space="preserve"> de producerea evenimentului suport</w:t>
      </w:r>
      <w:r w:rsidRPr="008B0917">
        <w:rPr>
          <w:sz w:val="26"/>
          <w:szCs w:val="26"/>
          <w:lang w:val="ro-RO"/>
        </w:rPr>
        <w:t>â</w:t>
      </w:r>
      <w:r w:rsidRPr="008B0917">
        <w:rPr>
          <w:sz w:val="26"/>
          <w:szCs w:val="26"/>
          <w:lang w:val="it-IT"/>
        </w:rPr>
        <w:t>nd consecinţele acestuia.</w:t>
      </w:r>
    </w:p>
    <w:p w:rsidR="00527B3F" w:rsidRPr="008B0917" w:rsidRDefault="00527B3F" w:rsidP="00253207">
      <w:pPr>
        <w:pStyle w:val="BodyText"/>
        <w:tabs>
          <w:tab w:val="left" w:pos="720"/>
        </w:tabs>
        <w:rPr>
          <w:sz w:val="26"/>
          <w:szCs w:val="26"/>
          <w:lang w:val="ro-RO"/>
        </w:rPr>
      </w:pPr>
      <w:r w:rsidRPr="008B0917">
        <w:rPr>
          <w:sz w:val="26"/>
          <w:szCs w:val="26"/>
          <w:lang w:val="ro-RO"/>
        </w:rPr>
        <w:tab/>
        <w:t>13. Prezenta convenţie nu se substituie prevederilor legislaţiei de SSM, SU şi PM în vigoare.</w:t>
      </w:r>
    </w:p>
    <w:p w:rsidR="00527B3F" w:rsidRDefault="00527B3F" w:rsidP="00253207">
      <w:pPr>
        <w:pStyle w:val="BodyText"/>
        <w:tabs>
          <w:tab w:val="left" w:pos="720"/>
        </w:tabs>
        <w:rPr>
          <w:sz w:val="26"/>
          <w:szCs w:val="26"/>
          <w:lang w:val="ro-RO"/>
        </w:rPr>
      </w:pPr>
      <w:r w:rsidRPr="008B0917">
        <w:rPr>
          <w:sz w:val="26"/>
          <w:szCs w:val="26"/>
          <w:lang w:val="ro-RO"/>
        </w:rPr>
        <w:lastRenderedPageBreak/>
        <w:tab/>
      </w:r>
    </w:p>
    <w:p w:rsidR="00527B3F" w:rsidRDefault="00527B3F" w:rsidP="00253207">
      <w:pPr>
        <w:pStyle w:val="BodyText"/>
        <w:tabs>
          <w:tab w:val="left" w:pos="720"/>
        </w:tabs>
        <w:rPr>
          <w:sz w:val="26"/>
          <w:szCs w:val="26"/>
          <w:lang w:val="ro-RO"/>
        </w:rPr>
      </w:pPr>
    </w:p>
    <w:p w:rsidR="00527B3F" w:rsidRDefault="00527B3F" w:rsidP="00253207">
      <w:pPr>
        <w:pStyle w:val="BodyText"/>
        <w:tabs>
          <w:tab w:val="left" w:pos="720"/>
        </w:tabs>
        <w:rPr>
          <w:sz w:val="26"/>
          <w:szCs w:val="26"/>
          <w:lang w:val="ro-RO"/>
        </w:rPr>
      </w:pPr>
    </w:p>
    <w:p w:rsidR="00527B3F" w:rsidRPr="008B0917" w:rsidRDefault="00527B3F" w:rsidP="00253207">
      <w:pPr>
        <w:pStyle w:val="BodyText"/>
        <w:tabs>
          <w:tab w:val="left" w:pos="720"/>
        </w:tabs>
        <w:rPr>
          <w:sz w:val="26"/>
          <w:szCs w:val="26"/>
          <w:lang w:val="ro-RO"/>
        </w:rPr>
      </w:pPr>
      <w:r>
        <w:rPr>
          <w:sz w:val="26"/>
          <w:szCs w:val="26"/>
          <w:lang w:val="ro-RO"/>
        </w:rPr>
        <w:tab/>
      </w:r>
      <w:r w:rsidRPr="008B0917">
        <w:rPr>
          <w:sz w:val="26"/>
          <w:szCs w:val="26"/>
          <w:lang w:val="ro-RO"/>
        </w:rPr>
        <w:t>14. Prezenta convenţie s-a încheiat în două exemplare, câte unul pentru fiecare parte, are caracter obligatoriu, ea putând fi modificată sau completată doar cu ocazia modificării legislaţiei şi face parte integrantă din contractul nr. ………………………...</w:t>
      </w:r>
    </w:p>
    <w:p w:rsidR="00527B3F" w:rsidRDefault="00527B3F" w:rsidP="00253207">
      <w:pPr>
        <w:pStyle w:val="BodyText"/>
        <w:rPr>
          <w:sz w:val="26"/>
          <w:szCs w:val="26"/>
          <w:lang w:val="ro-RO"/>
        </w:rPr>
      </w:pPr>
    </w:p>
    <w:p w:rsidR="00527B3F" w:rsidRPr="008B0917" w:rsidRDefault="00527B3F" w:rsidP="00253207">
      <w:pPr>
        <w:pStyle w:val="BodyText"/>
        <w:rPr>
          <w:sz w:val="26"/>
          <w:szCs w:val="26"/>
          <w:lang w:val="ro-RO"/>
        </w:rPr>
      </w:pPr>
    </w:p>
    <w:p w:rsidR="00527B3F" w:rsidRPr="008B0917" w:rsidRDefault="00527B3F" w:rsidP="00253207">
      <w:pPr>
        <w:pStyle w:val="BodyText"/>
        <w:rPr>
          <w:b/>
          <w:bCs/>
          <w:sz w:val="26"/>
          <w:szCs w:val="26"/>
          <w:lang w:val="ro-RO"/>
        </w:rPr>
      </w:pPr>
      <w:r w:rsidRPr="008B0917">
        <w:rPr>
          <w:b/>
          <w:sz w:val="26"/>
          <w:szCs w:val="26"/>
          <w:lang w:val="ro-RO"/>
        </w:rPr>
        <w:t>BENEFICIAR/ PROPRIETAR</w:t>
      </w:r>
      <w:r w:rsidRPr="008B0917">
        <w:rPr>
          <w:b/>
          <w:bCs/>
          <w:sz w:val="26"/>
          <w:szCs w:val="26"/>
          <w:lang w:val="ro-RO"/>
        </w:rPr>
        <w:t xml:space="preserve">                                           CONTRACTANT</w:t>
      </w:r>
    </w:p>
    <w:p w:rsidR="00527B3F" w:rsidRPr="008B0917" w:rsidRDefault="00527B3F" w:rsidP="00253207">
      <w:pPr>
        <w:pStyle w:val="BodyText"/>
        <w:rPr>
          <w:b/>
          <w:bCs/>
          <w:sz w:val="26"/>
          <w:szCs w:val="26"/>
          <w:lang w:val="ro-RO"/>
        </w:rPr>
      </w:pPr>
      <w:r w:rsidRPr="008B0917">
        <w:rPr>
          <w:b/>
          <w:bCs/>
          <w:sz w:val="26"/>
          <w:szCs w:val="26"/>
          <w:lang w:val="ro-RO"/>
        </w:rPr>
        <w:t xml:space="preserve">      </w:t>
      </w:r>
    </w:p>
    <w:p w:rsidR="00527B3F" w:rsidRPr="008B0917" w:rsidRDefault="00527B3F" w:rsidP="00253207">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527B3F" w:rsidRPr="008B0917" w:rsidRDefault="00527B3F" w:rsidP="00253207">
      <w:pPr>
        <w:pStyle w:val="BodyText"/>
        <w:rPr>
          <w:sz w:val="26"/>
          <w:szCs w:val="26"/>
          <w:lang w:val="ro-RO"/>
        </w:rPr>
      </w:pPr>
    </w:p>
    <w:p w:rsidR="00527B3F" w:rsidRPr="008B0917" w:rsidRDefault="00527B3F" w:rsidP="00253207">
      <w:pPr>
        <w:pStyle w:val="BodyText"/>
        <w:rPr>
          <w:sz w:val="26"/>
          <w:szCs w:val="26"/>
          <w:lang w:val="ro-RO"/>
        </w:rPr>
      </w:pPr>
      <w:r w:rsidRPr="008B0917">
        <w:rPr>
          <w:sz w:val="26"/>
          <w:szCs w:val="26"/>
          <w:lang w:val="ro-RO"/>
        </w:rPr>
        <w:t>Responsabil SSM ....................</w:t>
      </w:r>
    </w:p>
    <w:p w:rsidR="00527B3F" w:rsidRPr="008B0917" w:rsidRDefault="00527B3F" w:rsidP="00253207">
      <w:pPr>
        <w:pStyle w:val="BodyText"/>
        <w:rPr>
          <w:sz w:val="26"/>
          <w:szCs w:val="26"/>
          <w:lang w:val="ro-RO"/>
        </w:rPr>
      </w:pPr>
    </w:p>
    <w:p w:rsidR="00527B3F" w:rsidRPr="008B0917" w:rsidRDefault="00527B3F" w:rsidP="00253207">
      <w:pPr>
        <w:pStyle w:val="BodyText"/>
        <w:rPr>
          <w:sz w:val="26"/>
          <w:szCs w:val="26"/>
          <w:lang w:val="ro-RO"/>
        </w:rPr>
      </w:pPr>
      <w:r w:rsidRPr="008B0917">
        <w:rPr>
          <w:sz w:val="26"/>
          <w:szCs w:val="26"/>
          <w:lang w:val="ro-RO"/>
        </w:rPr>
        <w:t>Responsabil SU .......................</w:t>
      </w:r>
    </w:p>
    <w:p w:rsidR="00527B3F" w:rsidRPr="008B0917" w:rsidRDefault="00527B3F" w:rsidP="00253207">
      <w:pPr>
        <w:pStyle w:val="BodyText"/>
        <w:rPr>
          <w:sz w:val="26"/>
          <w:szCs w:val="26"/>
          <w:lang w:val="ro-RO"/>
        </w:rPr>
      </w:pPr>
    </w:p>
    <w:p w:rsidR="00527B3F" w:rsidRPr="008B0917" w:rsidRDefault="00527B3F" w:rsidP="00253207">
      <w:pPr>
        <w:pStyle w:val="BodyText"/>
        <w:rPr>
          <w:sz w:val="26"/>
          <w:szCs w:val="26"/>
          <w:lang w:val="ro-RO"/>
        </w:rPr>
      </w:pPr>
      <w:r w:rsidRPr="008B0917">
        <w:rPr>
          <w:sz w:val="26"/>
          <w:szCs w:val="26"/>
          <w:lang w:val="ro-RO"/>
        </w:rPr>
        <w:t>Responsabil PM .......................</w:t>
      </w:r>
    </w:p>
    <w:p w:rsidR="00527B3F" w:rsidRDefault="00527B3F" w:rsidP="00253207">
      <w:pPr>
        <w:pStyle w:val="Heading1"/>
      </w:pPr>
    </w:p>
    <w:p w:rsidR="00527B3F" w:rsidRDefault="00527B3F" w:rsidP="00253207">
      <w:pPr>
        <w:pStyle w:val="BodyText"/>
        <w:rPr>
          <w:lang w:val="ro-RO"/>
        </w:rPr>
      </w:pPr>
    </w:p>
    <w:p w:rsidR="00527B3F" w:rsidRDefault="00527B3F" w:rsidP="00253207">
      <w:pPr>
        <w:rPr>
          <w:b/>
          <w:sz w:val="40"/>
          <w:szCs w:val="40"/>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b/>
          <w:sz w:val="40"/>
          <w:szCs w:val="40"/>
          <w:lang w:val="en-GB"/>
        </w:rPr>
      </w:pPr>
    </w:p>
    <w:p w:rsidR="00527B3F" w:rsidRDefault="00527B3F" w:rsidP="00253207">
      <w:pPr>
        <w:pStyle w:val="BodyText"/>
        <w:rPr>
          <w:sz w:val="26"/>
          <w:szCs w:val="26"/>
          <w:lang w:val="ro-RO"/>
        </w:rPr>
      </w:pPr>
    </w:p>
    <w:p w:rsidR="00527B3F" w:rsidRPr="008B0917" w:rsidRDefault="00527B3F" w:rsidP="00253207">
      <w:pPr>
        <w:pStyle w:val="BodyText"/>
        <w:jc w:val="right"/>
        <w:rPr>
          <w:sz w:val="26"/>
          <w:szCs w:val="26"/>
          <w:lang w:val="ro-RO"/>
        </w:rPr>
      </w:pPr>
      <w:r w:rsidRPr="008B0917">
        <w:rPr>
          <w:sz w:val="26"/>
          <w:szCs w:val="26"/>
          <w:lang w:val="ro-RO"/>
        </w:rPr>
        <w:t xml:space="preserve">       ANEXA 1</w:t>
      </w:r>
    </w:p>
    <w:p w:rsidR="00527B3F" w:rsidRPr="008B0917" w:rsidRDefault="00527B3F" w:rsidP="00253207">
      <w:pPr>
        <w:pStyle w:val="BodyText"/>
        <w:jc w:val="right"/>
        <w:rPr>
          <w:sz w:val="26"/>
          <w:szCs w:val="26"/>
          <w:lang w:val="ro-RO"/>
        </w:rPr>
      </w:pPr>
    </w:p>
    <w:p w:rsidR="00527B3F" w:rsidRPr="008B0917" w:rsidRDefault="00527B3F" w:rsidP="00253207">
      <w:pPr>
        <w:jc w:val="center"/>
        <w:rPr>
          <w:sz w:val="26"/>
          <w:szCs w:val="26"/>
          <w:lang w:val="pt-BR"/>
        </w:rPr>
      </w:pPr>
      <w:r w:rsidRPr="008B0917">
        <w:rPr>
          <w:sz w:val="26"/>
          <w:szCs w:val="26"/>
          <w:lang w:val="pt-BR"/>
        </w:rPr>
        <w:t xml:space="preserve">                                                                  APROBAT</w:t>
      </w:r>
    </w:p>
    <w:p w:rsidR="00527B3F" w:rsidRPr="008B0917" w:rsidRDefault="00527B3F" w:rsidP="00253207">
      <w:pPr>
        <w:jc w:val="center"/>
        <w:rPr>
          <w:sz w:val="26"/>
          <w:szCs w:val="26"/>
          <w:lang w:val="pt-BR"/>
        </w:rPr>
      </w:pPr>
      <w:r w:rsidRPr="008B0917">
        <w:rPr>
          <w:sz w:val="26"/>
          <w:szCs w:val="26"/>
          <w:lang w:val="pt-BR"/>
        </w:rPr>
        <w:t xml:space="preserve">                                                       Director CTE ............./Uzina de reparatii</w:t>
      </w:r>
    </w:p>
    <w:p w:rsidR="00527B3F" w:rsidRPr="008B0917" w:rsidRDefault="00527B3F" w:rsidP="00253207">
      <w:pPr>
        <w:jc w:val="center"/>
        <w:rPr>
          <w:sz w:val="26"/>
          <w:szCs w:val="26"/>
          <w:lang w:val="pt-BR"/>
        </w:rPr>
      </w:pPr>
    </w:p>
    <w:p w:rsidR="00527B3F" w:rsidRPr="008B0917" w:rsidRDefault="00527B3F" w:rsidP="00253207">
      <w:pPr>
        <w:jc w:val="center"/>
        <w:rPr>
          <w:sz w:val="26"/>
          <w:szCs w:val="26"/>
          <w:lang w:val="pt-BR"/>
        </w:rPr>
      </w:pPr>
      <w:r w:rsidRPr="008B0917">
        <w:rPr>
          <w:sz w:val="26"/>
          <w:szCs w:val="26"/>
          <w:lang w:val="pt-BR"/>
        </w:rPr>
        <w:t xml:space="preserve">  </w:t>
      </w:r>
    </w:p>
    <w:p w:rsidR="00527B3F" w:rsidRPr="008B0917" w:rsidRDefault="00527B3F" w:rsidP="00253207">
      <w:pPr>
        <w:jc w:val="center"/>
        <w:rPr>
          <w:sz w:val="26"/>
          <w:szCs w:val="26"/>
          <w:lang w:val="pt-BR"/>
        </w:rPr>
      </w:pPr>
      <w:r w:rsidRPr="008B0917">
        <w:rPr>
          <w:sz w:val="26"/>
          <w:szCs w:val="26"/>
          <w:lang w:val="pt-BR"/>
        </w:rPr>
        <w:t>LISTA</w:t>
      </w:r>
    </w:p>
    <w:p w:rsidR="00527B3F" w:rsidRPr="008B0917" w:rsidRDefault="00527B3F" w:rsidP="00253207">
      <w:pPr>
        <w:jc w:val="center"/>
        <w:rPr>
          <w:sz w:val="26"/>
          <w:szCs w:val="26"/>
          <w:lang w:val="pt-BR"/>
        </w:rPr>
      </w:pPr>
    </w:p>
    <w:p w:rsidR="00527B3F" w:rsidRPr="008B0917" w:rsidRDefault="00527B3F" w:rsidP="00253207">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527B3F" w:rsidRPr="008B0917" w:rsidRDefault="00527B3F" w:rsidP="00253207">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527B3F" w:rsidRPr="008B0917" w:rsidTr="009E5959">
        <w:tc>
          <w:tcPr>
            <w:tcW w:w="600" w:type="dxa"/>
          </w:tcPr>
          <w:p w:rsidR="00527B3F" w:rsidRPr="008B0917" w:rsidRDefault="00527B3F" w:rsidP="009E5959">
            <w:pPr>
              <w:jc w:val="center"/>
              <w:rPr>
                <w:sz w:val="26"/>
                <w:szCs w:val="26"/>
              </w:rPr>
            </w:pPr>
            <w:r w:rsidRPr="008B0917">
              <w:rPr>
                <w:sz w:val="26"/>
                <w:szCs w:val="26"/>
              </w:rPr>
              <w:t>Nr. crt.</w:t>
            </w:r>
          </w:p>
        </w:tc>
        <w:tc>
          <w:tcPr>
            <w:tcW w:w="3240" w:type="dxa"/>
          </w:tcPr>
          <w:p w:rsidR="00527B3F" w:rsidRPr="008B0917" w:rsidRDefault="00527B3F" w:rsidP="009E5959">
            <w:pPr>
              <w:jc w:val="center"/>
              <w:rPr>
                <w:sz w:val="26"/>
                <w:szCs w:val="26"/>
              </w:rPr>
            </w:pPr>
            <w:r w:rsidRPr="008B0917">
              <w:rPr>
                <w:sz w:val="26"/>
                <w:szCs w:val="26"/>
              </w:rPr>
              <w:t>Numele şi prenumele</w:t>
            </w:r>
          </w:p>
        </w:tc>
        <w:tc>
          <w:tcPr>
            <w:tcW w:w="2294" w:type="dxa"/>
          </w:tcPr>
          <w:p w:rsidR="00527B3F" w:rsidRPr="008B0917" w:rsidRDefault="00527B3F" w:rsidP="009E5959">
            <w:pPr>
              <w:jc w:val="center"/>
              <w:rPr>
                <w:sz w:val="26"/>
                <w:szCs w:val="26"/>
              </w:rPr>
            </w:pPr>
            <w:r w:rsidRPr="008B0917">
              <w:rPr>
                <w:sz w:val="26"/>
                <w:szCs w:val="26"/>
              </w:rPr>
              <w:t>Act identitate/ CNP</w:t>
            </w:r>
          </w:p>
        </w:tc>
        <w:tc>
          <w:tcPr>
            <w:tcW w:w="1666" w:type="dxa"/>
          </w:tcPr>
          <w:p w:rsidR="00527B3F" w:rsidRPr="008B0917" w:rsidRDefault="00527B3F" w:rsidP="009E5959">
            <w:pPr>
              <w:jc w:val="center"/>
              <w:rPr>
                <w:sz w:val="26"/>
                <w:szCs w:val="26"/>
              </w:rPr>
            </w:pPr>
            <w:r w:rsidRPr="008B0917">
              <w:rPr>
                <w:sz w:val="26"/>
                <w:szCs w:val="26"/>
              </w:rPr>
              <w:t>Functia</w:t>
            </w:r>
          </w:p>
        </w:tc>
        <w:tc>
          <w:tcPr>
            <w:tcW w:w="2040" w:type="dxa"/>
          </w:tcPr>
          <w:p w:rsidR="00527B3F" w:rsidRPr="008B0917" w:rsidRDefault="00527B3F" w:rsidP="009E5959">
            <w:pPr>
              <w:jc w:val="center"/>
              <w:rPr>
                <w:sz w:val="26"/>
                <w:szCs w:val="26"/>
                <w:lang w:val="it-IT"/>
              </w:rPr>
            </w:pPr>
            <w:r w:rsidRPr="008B0917">
              <w:rPr>
                <w:sz w:val="26"/>
                <w:szCs w:val="26"/>
                <w:lang w:val="it-IT"/>
              </w:rPr>
              <w:t>Perioada desfasurarii activitatii in incinta ELCEN</w:t>
            </w:r>
          </w:p>
        </w:tc>
      </w:tr>
      <w:tr w:rsidR="00527B3F" w:rsidRPr="008B0917" w:rsidTr="009E5959">
        <w:trPr>
          <w:trHeight w:val="458"/>
        </w:trPr>
        <w:tc>
          <w:tcPr>
            <w:tcW w:w="600" w:type="dxa"/>
          </w:tcPr>
          <w:p w:rsidR="00527B3F" w:rsidRPr="008B0917" w:rsidRDefault="00527B3F" w:rsidP="009E5959">
            <w:pPr>
              <w:rPr>
                <w:sz w:val="26"/>
                <w:szCs w:val="26"/>
                <w:lang w:val="fr-FR"/>
              </w:rPr>
            </w:pPr>
          </w:p>
        </w:tc>
        <w:tc>
          <w:tcPr>
            <w:tcW w:w="3240" w:type="dxa"/>
          </w:tcPr>
          <w:p w:rsidR="00527B3F" w:rsidRPr="008B0917" w:rsidRDefault="00527B3F" w:rsidP="009E5959">
            <w:pPr>
              <w:rPr>
                <w:sz w:val="26"/>
                <w:szCs w:val="26"/>
                <w:lang w:val="fr-FR"/>
              </w:rPr>
            </w:pPr>
          </w:p>
        </w:tc>
        <w:tc>
          <w:tcPr>
            <w:tcW w:w="2294" w:type="dxa"/>
          </w:tcPr>
          <w:p w:rsidR="00527B3F" w:rsidRPr="008B0917" w:rsidRDefault="00527B3F" w:rsidP="009E5959">
            <w:pPr>
              <w:rPr>
                <w:sz w:val="26"/>
                <w:szCs w:val="26"/>
                <w:lang w:val="fr-FR"/>
              </w:rPr>
            </w:pPr>
          </w:p>
        </w:tc>
        <w:tc>
          <w:tcPr>
            <w:tcW w:w="1666" w:type="dxa"/>
          </w:tcPr>
          <w:p w:rsidR="00527B3F" w:rsidRPr="008B0917" w:rsidRDefault="00527B3F" w:rsidP="009E5959">
            <w:pPr>
              <w:rPr>
                <w:sz w:val="26"/>
                <w:szCs w:val="26"/>
                <w:lang w:val="fr-FR"/>
              </w:rPr>
            </w:pPr>
          </w:p>
        </w:tc>
        <w:tc>
          <w:tcPr>
            <w:tcW w:w="2040" w:type="dxa"/>
          </w:tcPr>
          <w:p w:rsidR="00527B3F" w:rsidRPr="008B0917" w:rsidRDefault="00527B3F" w:rsidP="009E5959">
            <w:pPr>
              <w:rPr>
                <w:sz w:val="26"/>
                <w:szCs w:val="26"/>
                <w:lang w:val="fr-FR"/>
              </w:rPr>
            </w:pPr>
          </w:p>
        </w:tc>
      </w:tr>
    </w:tbl>
    <w:p w:rsidR="00527B3F" w:rsidRPr="008B0917" w:rsidRDefault="00527B3F" w:rsidP="00253207">
      <w:pPr>
        <w:rPr>
          <w:sz w:val="26"/>
          <w:szCs w:val="26"/>
          <w:lang w:val="fr-FR"/>
        </w:rPr>
      </w:pPr>
    </w:p>
    <w:p w:rsidR="00527B3F" w:rsidRPr="008B0917" w:rsidRDefault="00527B3F" w:rsidP="00253207">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527B3F" w:rsidRPr="008B0917" w:rsidTr="009E5959">
        <w:trPr>
          <w:trHeight w:val="766"/>
        </w:trPr>
        <w:tc>
          <w:tcPr>
            <w:tcW w:w="600" w:type="dxa"/>
          </w:tcPr>
          <w:p w:rsidR="00527B3F" w:rsidRPr="008B0917" w:rsidRDefault="00527B3F" w:rsidP="009E5959">
            <w:pPr>
              <w:rPr>
                <w:sz w:val="26"/>
                <w:szCs w:val="26"/>
                <w:lang w:val="fr-FR"/>
              </w:rPr>
            </w:pPr>
            <w:r w:rsidRPr="008B0917">
              <w:rPr>
                <w:sz w:val="26"/>
                <w:szCs w:val="26"/>
                <w:lang w:val="fr-FR"/>
              </w:rPr>
              <w:t>Nr. crt.</w:t>
            </w:r>
          </w:p>
        </w:tc>
        <w:tc>
          <w:tcPr>
            <w:tcW w:w="3000" w:type="dxa"/>
          </w:tcPr>
          <w:p w:rsidR="00527B3F" w:rsidRPr="008B0917" w:rsidRDefault="00527B3F" w:rsidP="009E5959">
            <w:pPr>
              <w:jc w:val="center"/>
              <w:rPr>
                <w:sz w:val="26"/>
                <w:szCs w:val="26"/>
                <w:lang w:val="fr-FR"/>
              </w:rPr>
            </w:pPr>
            <w:r w:rsidRPr="008B0917">
              <w:rPr>
                <w:sz w:val="26"/>
                <w:szCs w:val="26"/>
                <w:lang w:val="fr-FR"/>
              </w:rPr>
              <w:t>Autovehicul</w:t>
            </w:r>
          </w:p>
        </w:tc>
        <w:tc>
          <w:tcPr>
            <w:tcW w:w="3000" w:type="dxa"/>
          </w:tcPr>
          <w:p w:rsidR="00527B3F" w:rsidRPr="008B0917" w:rsidRDefault="00527B3F" w:rsidP="009E5959">
            <w:pPr>
              <w:jc w:val="center"/>
              <w:rPr>
                <w:sz w:val="26"/>
                <w:szCs w:val="26"/>
                <w:lang w:val="fr-FR"/>
              </w:rPr>
            </w:pPr>
            <w:r w:rsidRPr="008B0917">
              <w:rPr>
                <w:sz w:val="26"/>
                <w:szCs w:val="26"/>
                <w:lang w:val="fr-FR"/>
              </w:rPr>
              <w:t>Nr. inmatriculare</w:t>
            </w:r>
          </w:p>
        </w:tc>
        <w:tc>
          <w:tcPr>
            <w:tcW w:w="3240" w:type="dxa"/>
          </w:tcPr>
          <w:p w:rsidR="00527B3F" w:rsidRPr="008B0917" w:rsidRDefault="00527B3F" w:rsidP="009E5959">
            <w:pPr>
              <w:jc w:val="center"/>
              <w:rPr>
                <w:sz w:val="26"/>
                <w:szCs w:val="26"/>
                <w:lang w:val="fr-FR"/>
              </w:rPr>
            </w:pPr>
            <w:r w:rsidRPr="008B0917">
              <w:rPr>
                <w:sz w:val="26"/>
                <w:szCs w:val="26"/>
                <w:lang w:val="fr-FR"/>
              </w:rPr>
              <w:t>Numele conducatorului auto</w:t>
            </w:r>
          </w:p>
        </w:tc>
      </w:tr>
      <w:tr w:rsidR="00527B3F" w:rsidRPr="008B0917" w:rsidTr="009E5959">
        <w:trPr>
          <w:trHeight w:val="504"/>
        </w:trPr>
        <w:tc>
          <w:tcPr>
            <w:tcW w:w="600" w:type="dxa"/>
          </w:tcPr>
          <w:p w:rsidR="00527B3F" w:rsidRPr="008B0917" w:rsidRDefault="00527B3F" w:rsidP="009E5959">
            <w:pPr>
              <w:rPr>
                <w:sz w:val="26"/>
                <w:szCs w:val="26"/>
                <w:lang w:val="fr-FR"/>
              </w:rPr>
            </w:pPr>
          </w:p>
        </w:tc>
        <w:tc>
          <w:tcPr>
            <w:tcW w:w="3000" w:type="dxa"/>
          </w:tcPr>
          <w:p w:rsidR="00527B3F" w:rsidRPr="008B0917" w:rsidRDefault="00527B3F" w:rsidP="009E5959">
            <w:pPr>
              <w:rPr>
                <w:sz w:val="26"/>
                <w:szCs w:val="26"/>
                <w:lang w:val="fr-FR"/>
              </w:rPr>
            </w:pPr>
          </w:p>
        </w:tc>
        <w:tc>
          <w:tcPr>
            <w:tcW w:w="3000" w:type="dxa"/>
          </w:tcPr>
          <w:p w:rsidR="00527B3F" w:rsidRPr="008B0917" w:rsidRDefault="00527B3F" w:rsidP="009E5959">
            <w:pPr>
              <w:rPr>
                <w:sz w:val="26"/>
                <w:szCs w:val="26"/>
                <w:lang w:val="fr-FR"/>
              </w:rPr>
            </w:pPr>
          </w:p>
        </w:tc>
        <w:tc>
          <w:tcPr>
            <w:tcW w:w="3240" w:type="dxa"/>
          </w:tcPr>
          <w:p w:rsidR="00527B3F" w:rsidRPr="008B0917" w:rsidRDefault="00527B3F" w:rsidP="009E5959">
            <w:pPr>
              <w:rPr>
                <w:sz w:val="26"/>
                <w:szCs w:val="26"/>
                <w:lang w:val="fr-FR"/>
              </w:rPr>
            </w:pPr>
          </w:p>
        </w:tc>
      </w:tr>
    </w:tbl>
    <w:p w:rsidR="00527B3F" w:rsidRPr="008B0917" w:rsidRDefault="00527B3F" w:rsidP="00253207">
      <w:pPr>
        <w:rPr>
          <w:sz w:val="26"/>
          <w:szCs w:val="26"/>
          <w:lang w:val="fr-FR"/>
        </w:rPr>
      </w:pPr>
    </w:p>
    <w:p w:rsidR="00527B3F" w:rsidRPr="008B0917" w:rsidRDefault="00527B3F" w:rsidP="00253207">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527B3F" w:rsidRPr="008B0917" w:rsidTr="009E5959">
        <w:tc>
          <w:tcPr>
            <w:tcW w:w="600" w:type="dxa"/>
          </w:tcPr>
          <w:p w:rsidR="00527B3F" w:rsidRPr="008B0917" w:rsidRDefault="00527B3F" w:rsidP="009E5959">
            <w:pPr>
              <w:rPr>
                <w:sz w:val="26"/>
                <w:szCs w:val="26"/>
                <w:lang w:val="fr-FR"/>
              </w:rPr>
            </w:pPr>
            <w:r w:rsidRPr="008B0917">
              <w:rPr>
                <w:sz w:val="26"/>
                <w:szCs w:val="26"/>
                <w:lang w:val="fr-FR"/>
              </w:rPr>
              <w:t>Nr. crt.</w:t>
            </w:r>
          </w:p>
        </w:tc>
        <w:tc>
          <w:tcPr>
            <w:tcW w:w="6840" w:type="dxa"/>
          </w:tcPr>
          <w:p w:rsidR="00527B3F" w:rsidRPr="008B0917" w:rsidRDefault="00527B3F" w:rsidP="009E5959">
            <w:pPr>
              <w:jc w:val="center"/>
              <w:rPr>
                <w:sz w:val="26"/>
                <w:szCs w:val="26"/>
                <w:lang w:val="fr-FR"/>
              </w:rPr>
            </w:pPr>
            <w:r w:rsidRPr="008B0917">
              <w:rPr>
                <w:sz w:val="26"/>
                <w:szCs w:val="26"/>
                <w:lang w:val="fr-FR"/>
              </w:rPr>
              <w:t>Denumire echipamente/ materiale/ substante</w:t>
            </w:r>
          </w:p>
        </w:tc>
        <w:tc>
          <w:tcPr>
            <w:tcW w:w="2400" w:type="dxa"/>
          </w:tcPr>
          <w:p w:rsidR="00527B3F" w:rsidRPr="008B0917" w:rsidRDefault="00527B3F" w:rsidP="009E5959">
            <w:pPr>
              <w:jc w:val="center"/>
              <w:rPr>
                <w:sz w:val="26"/>
                <w:szCs w:val="26"/>
                <w:lang w:val="fr-FR"/>
              </w:rPr>
            </w:pPr>
            <w:r w:rsidRPr="008B0917">
              <w:rPr>
                <w:sz w:val="26"/>
                <w:szCs w:val="26"/>
                <w:lang w:val="fr-FR"/>
              </w:rPr>
              <w:t>Nr. buc./cantitate</w:t>
            </w:r>
          </w:p>
        </w:tc>
      </w:tr>
      <w:tr w:rsidR="00527B3F" w:rsidRPr="008B0917" w:rsidTr="009E5959">
        <w:trPr>
          <w:trHeight w:val="474"/>
        </w:trPr>
        <w:tc>
          <w:tcPr>
            <w:tcW w:w="600" w:type="dxa"/>
          </w:tcPr>
          <w:p w:rsidR="00527B3F" w:rsidRPr="008B0917" w:rsidRDefault="00527B3F" w:rsidP="009E5959">
            <w:pPr>
              <w:rPr>
                <w:sz w:val="26"/>
                <w:szCs w:val="26"/>
                <w:lang w:val="fr-FR"/>
              </w:rPr>
            </w:pPr>
          </w:p>
        </w:tc>
        <w:tc>
          <w:tcPr>
            <w:tcW w:w="6840" w:type="dxa"/>
          </w:tcPr>
          <w:p w:rsidR="00527B3F" w:rsidRPr="008B0917" w:rsidRDefault="00527B3F" w:rsidP="009E5959">
            <w:pPr>
              <w:rPr>
                <w:sz w:val="26"/>
                <w:szCs w:val="26"/>
                <w:lang w:val="fr-FR"/>
              </w:rPr>
            </w:pPr>
          </w:p>
        </w:tc>
        <w:tc>
          <w:tcPr>
            <w:tcW w:w="2400" w:type="dxa"/>
          </w:tcPr>
          <w:p w:rsidR="00527B3F" w:rsidRPr="008B0917" w:rsidRDefault="00527B3F" w:rsidP="009E5959">
            <w:pPr>
              <w:rPr>
                <w:sz w:val="26"/>
                <w:szCs w:val="26"/>
                <w:lang w:val="fr-FR"/>
              </w:rPr>
            </w:pPr>
          </w:p>
        </w:tc>
      </w:tr>
    </w:tbl>
    <w:p w:rsidR="00527B3F" w:rsidRPr="008B0917" w:rsidRDefault="00527B3F" w:rsidP="00253207">
      <w:pPr>
        <w:rPr>
          <w:sz w:val="26"/>
          <w:szCs w:val="26"/>
          <w:lang w:val="fr-FR"/>
        </w:rPr>
      </w:pPr>
    </w:p>
    <w:p w:rsidR="00527B3F" w:rsidRPr="008B0917" w:rsidRDefault="00527B3F" w:rsidP="00253207">
      <w:pPr>
        <w:rPr>
          <w:sz w:val="26"/>
          <w:szCs w:val="26"/>
          <w:lang w:val="fr-FR"/>
        </w:rPr>
      </w:pPr>
    </w:p>
    <w:p w:rsidR="00527B3F" w:rsidRPr="008B0917" w:rsidRDefault="00527B3F" w:rsidP="00253207">
      <w:pPr>
        <w:rPr>
          <w:sz w:val="26"/>
          <w:szCs w:val="26"/>
        </w:rPr>
      </w:pPr>
      <w:r w:rsidRPr="008B0917">
        <w:rPr>
          <w:sz w:val="26"/>
          <w:szCs w:val="26"/>
        </w:rPr>
        <w:t xml:space="preserve">                                                                                                 Contractant                                                       </w:t>
      </w:r>
    </w:p>
    <w:p w:rsidR="00527B3F" w:rsidRPr="008B0917" w:rsidRDefault="00527B3F" w:rsidP="00253207">
      <w:pPr>
        <w:ind w:left="4320"/>
        <w:jc w:val="right"/>
        <w:rPr>
          <w:sz w:val="26"/>
          <w:szCs w:val="26"/>
        </w:rPr>
      </w:pPr>
      <w:r w:rsidRPr="008B0917">
        <w:rPr>
          <w:sz w:val="26"/>
          <w:szCs w:val="26"/>
        </w:rPr>
        <w:t xml:space="preserve">                                                                                                 …………………..………..………………</w:t>
      </w:r>
    </w:p>
    <w:p w:rsidR="00527B3F" w:rsidRPr="008B0917" w:rsidRDefault="00527B3F" w:rsidP="00253207">
      <w:pPr>
        <w:rPr>
          <w:sz w:val="26"/>
          <w:szCs w:val="26"/>
        </w:rPr>
      </w:pPr>
      <w:r w:rsidRPr="008B0917">
        <w:rPr>
          <w:sz w:val="26"/>
          <w:szCs w:val="26"/>
        </w:rPr>
        <w:t xml:space="preserve">                                                                          </w:t>
      </w:r>
    </w:p>
    <w:p w:rsidR="00527B3F" w:rsidRPr="008B0917" w:rsidRDefault="00527B3F" w:rsidP="00253207">
      <w:pPr>
        <w:rPr>
          <w:sz w:val="26"/>
          <w:szCs w:val="26"/>
        </w:rPr>
      </w:pPr>
    </w:p>
    <w:p w:rsidR="00527B3F" w:rsidRPr="008B0917" w:rsidRDefault="00527B3F" w:rsidP="00253207">
      <w:pPr>
        <w:ind w:firstLine="720"/>
        <w:rPr>
          <w:sz w:val="26"/>
          <w:szCs w:val="26"/>
          <w:lang w:val="fr-FR"/>
        </w:rPr>
      </w:pPr>
      <w:r w:rsidRPr="008B0917">
        <w:rPr>
          <w:sz w:val="26"/>
          <w:szCs w:val="26"/>
          <w:lang w:val="fr-FR"/>
        </w:rPr>
        <w:t>Nota: telefoane de contact în cazul producerii unui eveniment :</w:t>
      </w:r>
    </w:p>
    <w:p w:rsidR="00527B3F" w:rsidRPr="008B0917" w:rsidRDefault="00527B3F" w:rsidP="00253207">
      <w:pPr>
        <w:rPr>
          <w:sz w:val="26"/>
          <w:szCs w:val="26"/>
        </w:rPr>
      </w:pPr>
      <w:r w:rsidRPr="008B0917">
        <w:rPr>
          <w:sz w:val="26"/>
          <w:szCs w:val="26"/>
          <w:lang w:val="fr-FR"/>
        </w:rPr>
        <w:t xml:space="preserve">          </w:t>
      </w:r>
      <w:r w:rsidRPr="008B0917">
        <w:rPr>
          <w:sz w:val="26"/>
          <w:szCs w:val="26"/>
        </w:rPr>
        <w:t>Contractant …………………………………………</w:t>
      </w:r>
    </w:p>
    <w:p w:rsidR="00527B3F" w:rsidRPr="008B0917" w:rsidRDefault="00527B3F" w:rsidP="00253207">
      <w:pPr>
        <w:rPr>
          <w:sz w:val="26"/>
          <w:szCs w:val="26"/>
        </w:rPr>
      </w:pPr>
      <w:r w:rsidRPr="008B0917">
        <w:rPr>
          <w:sz w:val="26"/>
          <w:szCs w:val="26"/>
        </w:rPr>
        <w:t xml:space="preserve">          Subcontractant ……………………………………..   </w:t>
      </w:r>
    </w:p>
    <w:p w:rsidR="00527B3F" w:rsidRDefault="00527B3F" w:rsidP="00253207">
      <w:pPr>
        <w:rPr>
          <w:sz w:val="26"/>
          <w:szCs w:val="26"/>
        </w:rPr>
      </w:pPr>
      <w:r w:rsidRPr="008B0917">
        <w:rPr>
          <w:sz w:val="26"/>
          <w:szCs w:val="26"/>
        </w:rPr>
        <w:t xml:space="preserve">          Coordonator lucrare………….. ……………………</w:t>
      </w:r>
    </w:p>
    <w:p w:rsidR="00527B3F" w:rsidRDefault="00527B3F" w:rsidP="00253207">
      <w:pPr>
        <w:rPr>
          <w:sz w:val="26"/>
          <w:szCs w:val="26"/>
        </w:rPr>
      </w:pPr>
    </w:p>
    <w:p w:rsidR="00527B3F" w:rsidRDefault="00527B3F" w:rsidP="00253207">
      <w:pPr>
        <w:rPr>
          <w:sz w:val="26"/>
          <w:szCs w:val="26"/>
        </w:rPr>
      </w:pPr>
    </w:p>
    <w:p w:rsidR="00527B3F" w:rsidRDefault="00527B3F" w:rsidP="00253207">
      <w:pPr>
        <w:rPr>
          <w:sz w:val="26"/>
          <w:szCs w:val="26"/>
        </w:rPr>
      </w:pPr>
    </w:p>
    <w:p w:rsidR="00527B3F" w:rsidRDefault="00527B3F" w:rsidP="00253207">
      <w:pPr>
        <w:rPr>
          <w:sz w:val="26"/>
          <w:szCs w:val="26"/>
        </w:rPr>
      </w:pPr>
    </w:p>
    <w:p w:rsidR="00527B3F" w:rsidRPr="00051931" w:rsidRDefault="00527B3F" w:rsidP="00253207">
      <w:pPr>
        <w:rPr>
          <w:sz w:val="26"/>
          <w:szCs w:val="26"/>
        </w:rPr>
      </w:pPr>
    </w:p>
    <w:p w:rsidR="00527B3F" w:rsidRPr="008B0917" w:rsidRDefault="00527B3F" w:rsidP="00253207">
      <w:pPr>
        <w:jc w:val="right"/>
        <w:rPr>
          <w:sz w:val="26"/>
          <w:szCs w:val="26"/>
        </w:rPr>
      </w:pPr>
      <w:r w:rsidRPr="008B0917">
        <w:rPr>
          <w:sz w:val="26"/>
          <w:szCs w:val="26"/>
        </w:rPr>
        <w:t>ANEXA 2</w:t>
      </w:r>
    </w:p>
    <w:p w:rsidR="00527B3F" w:rsidRPr="008B0917" w:rsidRDefault="00527B3F" w:rsidP="00253207">
      <w:pPr>
        <w:rPr>
          <w:sz w:val="26"/>
          <w:szCs w:val="26"/>
        </w:rPr>
      </w:pPr>
    </w:p>
    <w:p w:rsidR="00527B3F" w:rsidRPr="008B0917" w:rsidRDefault="00527B3F" w:rsidP="00253207">
      <w:pPr>
        <w:rPr>
          <w:sz w:val="26"/>
          <w:szCs w:val="26"/>
        </w:rPr>
      </w:pPr>
    </w:p>
    <w:p w:rsidR="00527B3F" w:rsidRPr="008B0917" w:rsidRDefault="00527B3F" w:rsidP="00253207">
      <w:pPr>
        <w:jc w:val="center"/>
        <w:rPr>
          <w:b/>
          <w:i/>
          <w:sz w:val="26"/>
          <w:szCs w:val="26"/>
        </w:rPr>
      </w:pPr>
      <w:r w:rsidRPr="008B0917">
        <w:rPr>
          <w:b/>
          <w:i/>
          <w:sz w:val="26"/>
          <w:szCs w:val="26"/>
        </w:rPr>
        <w:t>FIŞ</w:t>
      </w:r>
      <w:r w:rsidRPr="008B0917">
        <w:rPr>
          <w:b/>
          <w:bCs/>
          <w:i/>
          <w:sz w:val="26"/>
          <w:szCs w:val="26"/>
        </w:rPr>
        <w:t>Ă</w:t>
      </w:r>
      <w:r w:rsidRPr="008B0917">
        <w:rPr>
          <w:b/>
          <w:i/>
          <w:sz w:val="26"/>
          <w:szCs w:val="26"/>
        </w:rPr>
        <w:t xml:space="preserve">  DE  INSTRUIRE  COLECTIV</w:t>
      </w:r>
      <w:r w:rsidRPr="008B0917">
        <w:rPr>
          <w:b/>
          <w:bCs/>
          <w:i/>
          <w:sz w:val="26"/>
          <w:szCs w:val="26"/>
        </w:rPr>
        <w:t>Ă</w:t>
      </w:r>
    </w:p>
    <w:p w:rsidR="00527B3F" w:rsidRPr="008B0917" w:rsidRDefault="00527B3F" w:rsidP="00253207">
      <w:pPr>
        <w:jc w:val="center"/>
        <w:rPr>
          <w:sz w:val="26"/>
          <w:szCs w:val="26"/>
        </w:rPr>
      </w:pPr>
      <w:r w:rsidRPr="008B0917">
        <w:rPr>
          <w:sz w:val="26"/>
          <w:szCs w:val="26"/>
        </w:rPr>
        <w:t>privind securitatea şi sanǎtatea în munca - situaţii de urgenţǎ - protecţia mediului</w:t>
      </w:r>
    </w:p>
    <w:p w:rsidR="00527B3F" w:rsidRPr="008B0917" w:rsidRDefault="00527B3F" w:rsidP="00253207">
      <w:pPr>
        <w:jc w:val="center"/>
        <w:rPr>
          <w:sz w:val="26"/>
          <w:szCs w:val="26"/>
        </w:rPr>
      </w:pPr>
      <w:r w:rsidRPr="008B0917">
        <w:rPr>
          <w:sz w:val="26"/>
          <w:szCs w:val="26"/>
        </w:rPr>
        <w:t>întocmita azi ………………………</w:t>
      </w:r>
    </w:p>
    <w:p w:rsidR="00527B3F" w:rsidRPr="008B0917" w:rsidRDefault="00527B3F" w:rsidP="00253207">
      <w:pPr>
        <w:jc w:val="center"/>
        <w:rPr>
          <w:sz w:val="26"/>
          <w:szCs w:val="26"/>
          <w:lang w:val="it-IT"/>
        </w:rPr>
      </w:pPr>
      <w:r w:rsidRPr="008B0917">
        <w:rPr>
          <w:sz w:val="26"/>
          <w:szCs w:val="26"/>
          <w:lang w:val="it-IT"/>
        </w:rPr>
        <w:t xml:space="preserve">în baza convenţiei nr........../.............................. </w:t>
      </w:r>
    </w:p>
    <w:p w:rsidR="00527B3F" w:rsidRPr="008B0917" w:rsidRDefault="00527B3F" w:rsidP="00253207">
      <w:pPr>
        <w:jc w:val="center"/>
        <w:rPr>
          <w:sz w:val="26"/>
          <w:szCs w:val="26"/>
          <w:lang w:val="it-IT"/>
        </w:rPr>
      </w:pPr>
    </w:p>
    <w:p w:rsidR="00527B3F" w:rsidRPr="008B0917" w:rsidRDefault="00527B3F" w:rsidP="00253207">
      <w:pPr>
        <w:jc w:val="both"/>
        <w:rPr>
          <w:sz w:val="26"/>
          <w:szCs w:val="26"/>
          <w:lang w:val="it-IT"/>
        </w:rPr>
      </w:pPr>
      <w:r w:rsidRPr="008B0917">
        <w:rPr>
          <w:sz w:val="26"/>
          <w:szCs w:val="26"/>
          <w:lang w:val="it-IT"/>
        </w:rPr>
        <w:tab/>
      </w:r>
    </w:p>
    <w:p w:rsidR="00527B3F" w:rsidRPr="008B0917" w:rsidRDefault="00527B3F" w:rsidP="00253207">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527B3F" w:rsidRPr="008B0917" w:rsidRDefault="00527B3F" w:rsidP="00253207">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527B3F" w:rsidRPr="008B0917" w:rsidRDefault="00527B3F" w:rsidP="00253207">
      <w:pPr>
        <w:jc w:val="both"/>
        <w:rPr>
          <w:sz w:val="26"/>
          <w:szCs w:val="26"/>
          <w:lang w:val="it-IT"/>
        </w:rPr>
      </w:pPr>
      <w:r w:rsidRPr="008B0917">
        <w:rPr>
          <w:sz w:val="26"/>
          <w:szCs w:val="26"/>
          <w:lang w:val="it-IT"/>
        </w:rPr>
        <w:t>…………………………………………………………………………………………………………………………………………………………………………………………………………………………………………………………………………………………………………………………………………………………………………………………………………………………………………………………………………………………………………………………………………………………………………………………………………………………………………………………………………………………………………………………………………………………………………………………………………………………………………………………………………………………………………………………………………………………………………………………………………………………...............</w:t>
      </w:r>
    </w:p>
    <w:p w:rsidR="00527B3F" w:rsidRPr="008B0917" w:rsidRDefault="00527B3F" w:rsidP="00253207">
      <w:pPr>
        <w:jc w:val="both"/>
        <w:rPr>
          <w:sz w:val="26"/>
          <w:szCs w:val="26"/>
          <w:lang w:val="it-IT"/>
        </w:rPr>
      </w:pPr>
    </w:p>
    <w:p w:rsidR="00527B3F" w:rsidRPr="008B0917" w:rsidRDefault="00527B3F" w:rsidP="00253207">
      <w:pPr>
        <w:jc w:val="both"/>
        <w:rPr>
          <w:sz w:val="26"/>
          <w:szCs w:val="26"/>
          <w:lang w:val="it-IT"/>
        </w:rPr>
      </w:pPr>
      <w:r w:rsidRPr="008B0917">
        <w:rPr>
          <w:sz w:val="26"/>
          <w:szCs w:val="26"/>
          <w:lang w:val="it-IT"/>
        </w:rPr>
        <w:tab/>
        <w:t>Prezenta fisǎ de instructaj a fost intocmita in 2 exemplare; un exemplar se pǎstreaza la RSSM.............., iar un exemplar se va inmana reprezentantului contractantului.</w:t>
      </w:r>
    </w:p>
    <w:p w:rsidR="00527B3F" w:rsidRPr="008B0917" w:rsidRDefault="00527B3F" w:rsidP="00253207">
      <w:pPr>
        <w:rPr>
          <w:sz w:val="26"/>
          <w:szCs w:val="26"/>
          <w:lang w:val="it-IT"/>
        </w:rPr>
      </w:pPr>
    </w:p>
    <w:p w:rsidR="00527B3F" w:rsidRPr="008B0917" w:rsidRDefault="00527B3F" w:rsidP="00253207">
      <w:pPr>
        <w:rPr>
          <w:sz w:val="26"/>
          <w:szCs w:val="26"/>
          <w:lang w:val="it-IT"/>
        </w:rPr>
      </w:pPr>
    </w:p>
    <w:p w:rsidR="00527B3F" w:rsidRPr="008B0917" w:rsidRDefault="00527B3F" w:rsidP="00253207">
      <w:pPr>
        <w:rPr>
          <w:sz w:val="26"/>
          <w:szCs w:val="26"/>
          <w:lang w:val="it-IT"/>
        </w:rPr>
      </w:pPr>
    </w:p>
    <w:p w:rsidR="00527B3F" w:rsidRPr="008B0917" w:rsidRDefault="00527B3F" w:rsidP="00253207">
      <w:pPr>
        <w:rPr>
          <w:sz w:val="26"/>
          <w:szCs w:val="26"/>
          <w:lang w:val="it-IT"/>
        </w:rPr>
      </w:pPr>
      <w:r w:rsidRPr="008B0917">
        <w:rPr>
          <w:sz w:val="26"/>
          <w:szCs w:val="26"/>
          <w:lang w:val="it-IT"/>
        </w:rPr>
        <w:t xml:space="preserve">                                                                                         Semnǎtura, funcţia, </w:t>
      </w:r>
    </w:p>
    <w:p w:rsidR="00527B3F" w:rsidRPr="008B0917" w:rsidRDefault="00527B3F" w:rsidP="00253207">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527B3F" w:rsidRPr="008B0917" w:rsidRDefault="00527B3F" w:rsidP="00253207">
      <w:pPr>
        <w:ind w:left="5040"/>
        <w:rPr>
          <w:sz w:val="26"/>
          <w:szCs w:val="26"/>
          <w:lang w:val="it-IT"/>
        </w:rPr>
      </w:pPr>
      <w:r w:rsidRPr="008B0917">
        <w:rPr>
          <w:sz w:val="26"/>
          <w:szCs w:val="26"/>
          <w:lang w:val="it-IT"/>
        </w:rPr>
        <w:t xml:space="preserve">                                                                                       .........................................................</w:t>
      </w:r>
    </w:p>
    <w:p w:rsidR="00527B3F" w:rsidRPr="008B0917" w:rsidRDefault="00527B3F" w:rsidP="00253207">
      <w:pPr>
        <w:rPr>
          <w:sz w:val="26"/>
          <w:szCs w:val="26"/>
          <w:lang w:val="it-IT"/>
        </w:rPr>
      </w:pPr>
    </w:p>
    <w:p w:rsidR="00527B3F" w:rsidRPr="008B0917" w:rsidRDefault="00527B3F" w:rsidP="00253207">
      <w:pPr>
        <w:rPr>
          <w:sz w:val="26"/>
          <w:szCs w:val="26"/>
          <w:lang w:val="it-IT"/>
        </w:rPr>
      </w:pPr>
      <w:r w:rsidRPr="008B0917">
        <w:rPr>
          <w:sz w:val="26"/>
          <w:szCs w:val="26"/>
          <w:lang w:val="it-IT"/>
        </w:rPr>
        <w:t>Resp. SSM .............................</w:t>
      </w:r>
    </w:p>
    <w:p w:rsidR="00527B3F" w:rsidRPr="008B0917" w:rsidRDefault="00527B3F" w:rsidP="00253207">
      <w:pPr>
        <w:rPr>
          <w:sz w:val="26"/>
          <w:szCs w:val="26"/>
          <w:lang w:val="it-IT"/>
        </w:rPr>
      </w:pPr>
    </w:p>
    <w:p w:rsidR="00527B3F" w:rsidRPr="008B0917" w:rsidRDefault="00527B3F" w:rsidP="00253207">
      <w:pPr>
        <w:rPr>
          <w:sz w:val="26"/>
          <w:szCs w:val="26"/>
          <w:lang w:val="it-IT"/>
        </w:rPr>
      </w:pPr>
      <w:r w:rsidRPr="008B0917">
        <w:rPr>
          <w:sz w:val="26"/>
          <w:szCs w:val="26"/>
          <w:lang w:val="it-IT"/>
        </w:rPr>
        <w:t>Resp. SU ..................................</w:t>
      </w:r>
    </w:p>
    <w:p w:rsidR="00527B3F" w:rsidRPr="008B0917" w:rsidRDefault="00527B3F" w:rsidP="00253207">
      <w:pPr>
        <w:rPr>
          <w:sz w:val="26"/>
          <w:szCs w:val="26"/>
          <w:lang w:val="it-IT"/>
        </w:rPr>
      </w:pPr>
    </w:p>
    <w:p w:rsidR="00527B3F" w:rsidRPr="008B0917" w:rsidRDefault="00527B3F" w:rsidP="00253207">
      <w:pPr>
        <w:rPr>
          <w:sz w:val="26"/>
          <w:szCs w:val="26"/>
          <w:lang w:val="it-IT"/>
        </w:rPr>
      </w:pPr>
      <w:r w:rsidRPr="008B0917">
        <w:rPr>
          <w:sz w:val="26"/>
          <w:szCs w:val="26"/>
          <w:lang w:val="it-IT"/>
        </w:rPr>
        <w:t>Resp. PM ..............................</w:t>
      </w:r>
    </w:p>
    <w:p w:rsidR="00527B3F" w:rsidRDefault="00527B3F" w:rsidP="00253207">
      <w:pPr>
        <w:jc w:val="center"/>
        <w:rPr>
          <w:sz w:val="26"/>
          <w:szCs w:val="26"/>
          <w:lang w:val="es-ES"/>
        </w:rPr>
      </w:pPr>
    </w:p>
    <w:p w:rsidR="00527B3F" w:rsidRPr="008B0917" w:rsidRDefault="00527B3F" w:rsidP="00253207">
      <w:pPr>
        <w:jc w:val="center"/>
        <w:rPr>
          <w:sz w:val="26"/>
          <w:szCs w:val="26"/>
          <w:lang w:val="es-ES"/>
        </w:rPr>
      </w:pPr>
    </w:p>
    <w:p w:rsidR="00527B3F" w:rsidRDefault="00527B3F" w:rsidP="00253207">
      <w:pPr>
        <w:rPr>
          <w:b/>
          <w:i/>
          <w:sz w:val="26"/>
          <w:szCs w:val="26"/>
          <w:lang w:val="es-ES"/>
        </w:rPr>
      </w:pPr>
    </w:p>
    <w:p w:rsidR="00527B3F" w:rsidRDefault="00527B3F" w:rsidP="00253207">
      <w:pPr>
        <w:rPr>
          <w:b/>
          <w:i/>
          <w:sz w:val="26"/>
          <w:szCs w:val="26"/>
          <w:lang w:val="es-ES"/>
        </w:rPr>
      </w:pPr>
    </w:p>
    <w:p w:rsidR="00527B3F" w:rsidRDefault="00527B3F" w:rsidP="00253207">
      <w:pPr>
        <w:rPr>
          <w:b/>
          <w:i/>
          <w:sz w:val="26"/>
          <w:szCs w:val="26"/>
          <w:lang w:val="es-ES"/>
        </w:rPr>
      </w:pPr>
    </w:p>
    <w:p w:rsidR="00527B3F" w:rsidRPr="008B0917" w:rsidRDefault="00527B3F" w:rsidP="00253207">
      <w:pPr>
        <w:rPr>
          <w:b/>
          <w:i/>
          <w:sz w:val="26"/>
          <w:szCs w:val="26"/>
          <w:lang w:val="es-ES"/>
        </w:rPr>
      </w:pPr>
    </w:p>
    <w:p w:rsidR="00527B3F" w:rsidRDefault="00527B3F" w:rsidP="00EF3568">
      <w:pPr>
        <w:spacing w:line="360" w:lineRule="auto"/>
        <w:jc w:val="center"/>
        <w:rPr>
          <w:b/>
          <w:spacing w:val="6"/>
          <w:sz w:val="28"/>
          <w:szCs w:val="28"/>
          <w:u w:val="single"/>
        </w:rPr>
      </w:pPr>
      <w:r w:rsidRPr="00EF3568">
        <w:rPr>
          <w:b/>
          <w:spacing w:val="6"/>
          <w:sz w:val="28"/>
          <w:szCs w:val="28"/>
          <w:u w:val="single"/>
        </w:rPr>
        <w:t>Declaratie pe proprie raspundere</w:t>
      </w:r>
    </w:p>
    <w:p w:rsidR="00527B3F" w:rsidRDefault="00527B3F" w:rsidP="00EF3568">
      <w:pPr>
        <w:spacing w:line="360" w:lineRule="auto"/>
        <w:jc w:val="center"/>
        <w:rPr>
          <w:b/>
          <w:spacing w:val="6"/>
          <w:sz w:val="28"/>
          <w:szCs w:val="28"/>
          <w:u w:val="single"/>
        </w:rPr>
      </w:pPr>
    </w:p>
    <w:p w:rsidR="00527B3F" w:rsidRPr="00EF3568" w:rsidRDefault="00527B3F" w:rsidP="00EF3568">
      <w:pPr>
        <w:spacing w:line="360" w:lineRule="auto"/>
        <w:jc w:val="center"/>
        <w:rPr>
          <w:b/>
          <w:spacing w:val="6"/>
          <w:sz w:val="28"/>
          <w:szCs w:val="28"/>
          <w:u w:val="single"/>
        </w:rPr>
      </w:pPr>
    </w:p>
    <w:p w:rsidR="00527B3F" w:rsidRPr="00EF3568" w:rsidRDefault="00527B3F" w:rsidP="00EF3568">
      <w:pPr>
        <w:pStyle w:val="ListParagraph"/>
        <w:tabs>
          <w:tab w:val="left" w:pos="0"/>
        </w:tabs>
        <w:spacing w:line="360" w:lineRule="auto"/>
        <w:ind w:left="0" w:firstLine="720"/>
        <w:jc w:val="both"/>
        <w:rPr>
          <w:spacing w:val="6"/>
          <w:sz w:val="26"/>
          <w:szCs w:val="26"/>
        </w:rPr>
      </w:pPr>
      <w:r w:rsidRPr="00EF3568">
        <w:rPr>
          <w:spacing w:val="6"/>
          <w:sz w:val="26"/>
          <w:szCs w:val="26"/>
        </w:rPr>
        <w:t xml:space="preserve">Subsemnatul/a, ....................................................................., angajat/a in cadrul ................................................................., legitimat cu C.I. seria.............., nr. ............., </w:t>
      </w:r>
    </w:p>
    <w:p w:rsidR="00527B3F" w:rsidRPr="00EF3568" w:rsidRDefault="00527B3F" w:rsidP="00EF3568">
      <w:pPr>
        <w:pStyle w:val="Default"/>
        <w:spacing w:after="25" w:line="360" w:lineRule="auto"/>
        <w:jc w:val="both"/>
        <w:rPr>
          <w:rFonts w:ascii="Times New Roman" w:hAnsi="Times New Roman" w:cs="Times New Roman"/>
          <w:noProof/>
          <w:spacing w:val="6"/>
          <w:sz w:val="26"/>
          <w:szCs w:val="26"/>
          <w:lang w:val="ro-RO"/>
        </w:rPr>
      </w:pPr>
      <w:r w:rsidRPr="00EF3568">
        <w:rPr>
          <w:rFonts w:ascii="Times New Roman" w:hAnsi="Times New Roman" w:cs="Times New Roman"/>
          <w:noProof/>
          <w:spacing w:val="6"/>
          <w:sz w:val="26"/>
          <w:szCs w:val="26"/>
          <w:lang w:val="ro-RO"/>
        </w:rPr>
        <w:sym w:font="Arial" w:char="003F"/>
      </w:r>
      <w:r w:rsidRPr="00EF3568">
        <w:rPr>
          <w:rFonts w:ascii="Times New Roman" w:hAnsi="Times New Roman" w:cs="Times New Roman"/>
          <w:noProof/>
          <w:spacing w:val="6"/>
          <w:sz w:val="26"/>
          <w:szCs w:val="26"/>
          <w:lang w:val="ro-RO"/>
        </w:rPr>
        <w:t xml:space="preserve"> cunoscand prevederile art. 326, referitoare la falsul in declaratii </w:t>
      </w:r>
      <w:r w:rsidRPr="00EF3568">
        <w:rPr>
          <w:rFonts w:ascii="Tahoma" w:hAnsi="Tahoma" w:cs="Tahoma"/>
          <w:noProof/>
          <w:spacing w:val="6"/>
          <w:sz w:val="26"/>
          <w:szCs w:val="26"/>
          <w:lang w:val="ro-RO"/>
        </w:rPr>
        <w:t>ș</w:t>
      </w:r>
      <w:r w:rsidRPr="00EF3568">
        <w:rPr>
          <w:rFonts w:ascii="Times New Roman" w:hAnsi="Times New Roman" w:cs="Times New Roman"/>
          <w:noProof/>
          <w:spacing w:val="6"/>
          <w:sz w:val="26"/>
          <w:szCs w:val="26"/>
          <w:lang w:val="ro-RO"/>
        </w:rPr>
        <w:t xml:space="preserve">i ale art. 352, </w:t>
      </w:r>
      <w:r w:rsidRPr="00EF3568">
        <w:rPr>
          <w:rFonts w:ascii="Times New Roman" w:hAnsi="Times New Roman" w:cs="Times New Roman"/>
          <w:bCs/>
          <w:spacing w:val="6"/>
          <w:sz w:val="26"/>
          <w:szCs w:val="26"/>
        </w:rPr>
        <w:t>352</w:t>
      </w:r>
      <w:r w:rsidRPr="00EF3568">
        <w:rPr>
          <w:rFonts w:ascii="Times New Roman" w:hAnsi="Times New Roman" w:cs="Times New Roman"/>
          <w:bCs/>
          <w:spacing w:val="6"/>
          <w:sz w:val="26"/>
          <w:szCs w:val="26"/>
          <w:vertAlign w:val="superscript"/>
        </w:rPr>
        <w:t>1</w:t>
      </w:r>
      <w:r w:rsidRPr="00EF3568">
        <w:rPr>
          <w:rFonts w:ascii="Times New Roman" w:hAnsi="Times New Roman" w:cs="Times New Roman"/>
          <w:bCs/>
          <w:spacing w:val="6"/>
          <w:sz w:val="26"/>
          <w:szCs w:val="26"/>
        </w:rPr>
        <w:t>,</w:t>
      </w:r>
      <w:r w:rsidRPr="00EF3568">
        <w:rPr>
          <w:rFonts w:ascii="Times New Roman" w:hAnsi="Times New Roman" w:cs="Times New Roman"/>
          <w:b/>
          <w:bCs/>
          <w:spacing w:val="6"/>
          <w:sz w:val="26"/>
          <w:szCs w:val="26"/>
        </w:rPr>
        <w:t xml:space="preserve"> </w:t>
      </w:r>
      <w:r w:rsidRPr="00EF3568">
        <w:rPr>
          <w:rFonts w:ascii="Times New Roman" w:hAnsi="Times New Roman" w:cs="Times New Roman"/>
          <w:noProof/>
          <w:spacing w:val="6"/>
          <w:sz w:val="26"/>
          <w:szCs w:val="26"/>
          <w:lang w:val="ro-RO"/>
        </w:rPr>
        <w:t>referitoare la zadarnicirea combaterii bolilor din Noul Cod Penal,</w:t>
      </w:r>
    </w:p>
    <w:p w:rsidR="00527B3F" w:rsidRPr="00EF3568" w:rsidRDefault="00527B3F" w:rsidP="00EF3568">
      <w:pPr>
        <w:pStyle w:val="Default"/>
        <w:spacing w:line="276" w:lineRule="auto"/>
        <w:jc w:val="both"/>
        <w:rPr>
          <w:rFonts w:ascii="Times New Roman" w:hAnsi="Times New Roman" w:cs="Times New Roman"/>
          <w:b/>
          <w:bCs/>
          <w:iCs/>
          <w:noProof/>
          <w:spacing w:val="6"/>
          <w:sz w:val="26"/>
          <w:szCs w:val="26"/>
          <w:lang w:val="ro-RO"/>
        </w:rPr>
      </w:pPr>
      <w:r w:rsidRPr="00EF3568">
        <w:rPr>
          <w:rFonts w:ascii="Times New Roman" w:hAnsi="Times New Roman" w:cs="Times New Roman"/>
          <w:b/>
          <w:bCs/>
          <w:iCs/>
          <w:noProof/>
          <w:spacing w:val="6"/>
          <w:sz w:val="26"/>
          <w:szCs w:val="26"/>
          <w:lang w:val="ro-RO"/>
        </w:rPr>
        <w:t xml:space="preserve">declar pe proprie raspundere urmatoarele </w:t>
      </w:r>
      <w:r w:rsidRPr="00EF3568">
        <w:rPr>
          <w:rFonts w:ascii="Times New Roman" w:hAnsi="Times New Roman" w:cs="Times New Roman"/>
          <w:i/>
          <w:spacing w:val="6"/>
          <w:sz w:val="26"/>
          <w:szCs w:val="26"/>
        </w:rPr>
        <w:t>(se va bifa casuta corespunzătoare situa</w:t>
      </w:r>
      <w:r w:rsidRPr="00EF3568">
        <w:rPr>
          <w:rFonts w:ascii="Tahoma" w:hAnsi="Tahoma" w:cs="Tahoma"/>
          <w:i/>
          <w:spacing w:val="6"/>
          <w:sz w:val="26"/>
          <w:szCs w:val="26"/>
        </w:rPr>
        <w:t>ț</w:t>
      </w:r>
      <w:r w:rsidRPr="00EF3568">
        <w:rPr>
          <w:rFonts w:ascii="Times New Roman" w:hAnsi="Times New Roman" w:cs="Times New Roman"/>
          <w:i/>
          <w:spacing w:val="6"/>
          <w:sz w:val="26"/>
          <w:szCs w:val="26"/>
        </w:rPr>
        <w:t>iei salariatului, completandu-se toate cele 7 puncte)</w:t>
      </w:r>
      <w:r w:rsidRPr="00EF3568">
        <w:rPr>
          <w:rFonts w:ascii="Times New Roman" w:hAnsi="Times New Roman" w:cs="Times New Roman"/>
          <w:b/>
          <w:spacing w:val="6"/>
          <w:sz w:val="26"/>
          <w:szCs w:val="26"/>
        </w:rPr>
        <w:t>:</w:t>
      </w:r>
    </w:p>
    <w:p w:rsidR="00527B3F" w:rsidRPr="00EF3568" w:rsidRDefault="00527B3F" w:rsidP="00EF3568">
      <w:pPr>
        <w:spacing w:line="276" w:lineRule="auto"/>
        <w:ind w:firstLine="720"/>
        <w:jc w:val="both"/>
        <w:rPr>
          <w:i/>
          <w:spacing w:val="6"/>
          <w:sz w:val="26"/>
          <w:szCs w:val="26"/>
        </w:rPr>
      </w:pPr>
    </w:p>
    <w:p w:rsidR="00527B3F" w:rsidRPr="00EF3568" w:rsidRDefault="00527B3F" w:rsidP="00EF3568">
      <w:pPr>
        <w:widowControl/>
        <w:numPr>
          <w:ilvl w:val="0"/>
          <w:numId w:val="44"/>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Ma aflu/ </w:t>
      </w:r>
      <w:r w:rsidRPr="00EF3568">
        <w:rPr>
          <w:bCs/>
          <w:spacing w:val="6"/>
          <w:position w:val="-2"/>
          <w:sz w:val="26"/>
          <w:szCs w:val="26"/>
        </w:rPr>
        <w:sym w:font="Wingdings" w:char="F071"/>
      </w:r>
      <w:r w:rsidRPr="00EF3568">
        <w:rPr>
          <w:spacing w:val="6"/>
          <w:sz w:val="26"/>
          <w:szCs w:val="26"/>
        </w:rPr>
        <w:t>nu ma aflu in carantina/ izolare la domiciliu impusa de autoritati;</w:t>
      </w:r>
    </w:p>
    <w:p w:rsidR="00527B3F" w:rsidRPr="00EF3568" w:rsidRDefault="00527B3F" w:rsidP="00EF3568">
      <w:pPr>
        <w:spacing w:line="276" w:lineRule="auto"/>
        <w:ind w:left="360"/>
        <w:jc w:val="both"/>
        <w:rPr>
          <w:spacing w:val="6"/>
          <w:sz w:val="26"/>
          <w:szCs w:val="26"/>
        </w:rPr>
      </w:pPr>
    </w:p>
    <w:p w:rsidR="00527B3F" w:rsidRPr="00EF3568" w:rsidRDefault="00527B3F" w:rsidP="00EF3568">
      <w:pPr>
        <w:widowControl/>
        <w:numPr>
          <w:ilvl w:val="0"/>
          <w:numId w:val="4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calatorit in afara tarii;</w:t>
      </w:r>
    </w:p>
    <w:p w:rsidR="00527B3F" w:rsidRPr="00EF3568" w:rsidRDefault="00527B3F" w:rsidP="00EF3568">
      <w:pPr>
        <w:spacing w:line="276" w:lineRule="auto"/>
        <w:jc w:val="both"/>
        <w:rPr>
          <w:spacing w:val="6"/>
          <w:sz w:val="26"/>
          <w:szCs w:val="26"/>
        </w:rPr>
      </w:pPr>
    </w:p>
    <w:p w:rsidR="00527B3F" w:rsidRPr="00EF3568" w:rsidRDefault="00527B3F" w:rsidP="00EF3568">
      <w:pPr>
        <w:widowControl/>
        <w:numPr>
          <w:ilvl w:val="0"/>
          <w:numId w:val="4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direct (eu sau membrii familiei mele cu care sunt in contact direct) cu un caz confirmat sau probabil de boală infecto-contagioasă cu transmitere comunitară ori cu persoane care au calatorit in afara tarii;</w:t>
      </w:r>
    </w:p>
    <w:p w:rsidR="00527B3F" w:rsidRPr="00EF3568" w:rsidRDefault="00527B3F" w:rsidP="00EF3568">
      <w:pPr>
        <w:spacing w:line="276" w:lineRule="auto"/>
        <w:jc w:val="both"/>
        <w:rPr>
          <w:spacing w:val="6"/>
          <w:sz w:val="26"/>
          <w:szCs w:val="26"/>
        </w:rPr>
      </w:pPr>
    </w:p>
    <w:p w:rsidR="00527B3F" w:rsidRPr="00EF3568" w:rsidRDefault="00527B3F" w:rsidP="00EF3568">
      <w:pPr>
        <w:widowControl/>
        <w:numPr>
          <w:ilvl w:val="0"/>
          <w:numId w:val="44"/>
        </w:numPr>
        <w:spacing w:line="276" w:lineRule="auto"/>
        <w:ind w:left="360"/>
        <w:jc w:val="both"/>
        <w:rPr>
          <w:spacing w:val="6"/>
          <w:sz w:val="26"/>
          <w:szCs w:val="26"/>
        </w:rPr>
      </w:pPr>
      <w:r w:rsidRPr="00EF3568">
        <w:rPr>
          <w:bCs/>
          <w:spacing w:val="6"/>
          <w:position w:val="-2"/>
          <w:sz w:val="26"/>
          <w:szCs w:val="26"/>
        </w:rPr>
        <w:sym w:font="Wingdings" w:char="F071"/>
      </w:r>
      <w:r w:rsidRPr="00EF3568">
        <w:rPr>
          <w:spacing w:val="6"/>
          <w:sz w:val="26"/>
          <w:szCs w:val="26"/>
        </w:rPr>
        <w:t xml:space="preserve">Prezint/ </w:t>
      </w:r>
      <w:r w:rsidRPr="00EF3568">
        <w:rPr>
          <w:bCs/>
          <w:spacing w:val="6"/>
          <w:position w:val="-2"/>
          <w:sz w:val="26"/>
          <w:szCs w:val="26"/>
        </w:rPr>
        <w:sym w:font="Wingdings" w:char="F071"/>
      </w:r>
      <w:r w:rsidRPr="00EF3568">
        <w:rPr>
          <w:spacing w:val="6"/>
          <w:sz w:val="26"/>
          <w:szCs w:val="26"/>
        </w:rPr>
        <w:t>nu prezint simptome ale infectiei respiratorii acute (tuse, febra, dificultati in respiratie, durere in gat, dureri musculare, etc.);</w:t>
      </w:r>
    </w:p>
    <w:p w:rsidR="00527B3F" w:rsidRPr="00EF3568" w:rsidRDefault="00527B3F" w:rsidP="00EF3568">
      <w:pPr>
        <w:spacing w:line="276" w:lineRule="auto"/>
        <w:jc w:val="both"/>
        <w:rPr>
          <w:spacing w:val="6"/>
          <w:sz w:val="26"/>
          <w:szCs w:val="26"/>
        </w:rPr>
      </w:pPr>
    </w:p>
    <w:p w:rsidR="00527B3F" w:rsidRPr="00EF3568" w:rsidRDefault="00527B3F" w:rsidP="00EF3568">
      <w:pPr>
        <w:widowControl/>
        <w:numPr>
          <w:ilvl w:val="0"/>
          <w:numId w:val="4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fost internat/a într-o unitate medicala;</w:t>
      </w:r>
    </w:p>
    <w:p w:rsidR="00527B3F" w:rsidRPr="00EF3568" w:rsidRDefault="00527B3F" w:rsidP="00EF3568">
      <w:pPr>
        <w:spacing w:line="276" w:lineRule="auto"/>
        <w:jc w:val="both"/>
        <w:rPr>
          <w:spacing w:val="6"/>
          <w:sz w:val="26"/>
          <w:szCs w:val="26"/>
        </w:rPr>
      </w:pPr>
    </w:p>
    <w:p w:rsidR="00527B3F" w:rsidRPr="00EF3568" w:rsidRDefault="00527B3F" w:rsidP="00EF3568">
      <w:pPr>
        <w:widowControl/>
        <w:numPr>
          <w:ilvl w:val="0"/>
          <w:numId w:val="4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persoane care au fost internate în unită</w:t>
      </w:r>
      <w:r w:rsidRPr="00EF3568">
        <w:rPr>
          <w:rFonts w:ascii="Tahoma" w:hAnsi="Tahoma" w:cs="Tahoma"/>
          <w:spacing w:val="6"/>
          <w:sz w:val="26"/>
          <w:szCs w:val="26"/>
        </w:rPr>
        <w:t>ț</w:t>
      </w:r>
      <w:r w:rsidRPr="00EF3568">
        <w:rPr>
          <w:spacing w:val="6"/>
          <w:sz w:val="26"/>
          <w:szCs w:val="26"/>
        </w:rPr>
        <w:t>i medicale;</w:t>
      </w:r>
    </w:p>
    <w:p w:rsidR="00527B3F" w:rsidRPr="00EF3568" w:rsidRDefault="00527B3F" w:rsidP="00EF3568">
      <w:pPr>
        <w:spacing w:line="276" w:lineRule="auto"/>
        <w:jc w:val="both"/>
        <w:rPr>
          <w:spacing w:val="6"/>
          <w:sz w:val="26"/>
          <w:szCs w:val="26"/>
        </w:rPr>
      </w:pPr>
    </w:p>
    <w:p w:rsidR="00527B3F" w:rsidRPr="00EF3568" w:rsidRDefault="00527B3F" w:rsidP="00EF3568">
      <w:pPr>
        <w:widowControl/>
        <w:numPr>
          <w:ilvl w:val="0"/>
          <w:numId w:val="44"/>
        </w:numPr>
        <w:spacing w:line="276" w:lineRule="auto"/>
        <w:ind w:left="360"/>
        <w:jc w:val="both"/>
        <w:rPr>
          <w:spacing w:val="6"/>
          <w:sz w:val="26"/>
          <w:szCs w:val="26"/>
        </w:rPr>
      </w:pPr>
      <w:r w:rsidRPr="00EF3568">
        <w:rPr>
          <w:spacing w:val="6"/>
          <w:sz w:val="26"/>
          <w:szCs w:val="26"/>
        </w:rPr>
        <w:t xml:space="preserve">In ultimele 14 zile </w:t>
      </w:r>
      <w:r w:rsidRPr="00EF3568">
        <w:rPr>
          <w:bCs/>
          <w:spacing w:val="6"/>
          <w:position w:val="-2"/>
          <w:sz w:val="26"/>
          <w:szCs w:val="26"/>
        </w:rPr>
        <w:sym w:font="Wingdings" w:char="F071"/>
      </w:r>
      <w:r w:rsidRPr="00EF3568">
        <w:rPr>
          <w:spacing w:val="6"/>
          <w:sz w:val="26"/>
          <w:szCs w:val="26"/>
        </w:rPr>
        <w:t xml:space="preserve">am/ </w:t>
      </w:r>
      <w:r w:rsidRPr="00EF3568">
        <w:rPr>
          <w:bCs/>
          <w:spacing w:val="6"/>
          <w:position w:val="-2"/>
          <w:sz w:val="26"/>
          <w:szCs w:val="26"/>
        </w:rPr>
        <w:sym w:font="Wingdings" w:char="F071"/>
      </w:r>
      <w:r w:rsidRPr="00EF3568">
        <w:rPr>
          <w:spacing w:val="6"/>
          <w:sz w:val="26"/>
          <w:szCs w:val="26"/>
        </w:rPr>
        <w:t>nu am luat contact cu personal medical implicat în tratarea pacien</w:t>
      </w:r>
      <w:r w:rsidRPr="00EF3568">
        <w:rPr>
          <w:rFonts w:ascii="Tahoma" w:hAnsi="Tahoma" w:cs="Tahoma"/>
          <w:spacing w:val="6"/>
          <w:sz w:val="26"/>
          <w:szCs w:val="26"/>
        </w:rPr>
        <w:t>ț</w:t>
      </w:r>
      <w:r w:rsidRPr="00EF3568">
        <w:rPr>
          <w:spacing w:val="6"/>
          <w:sz w:val="26"/>
          <w:szCs w:val="26"/>
        </w:rPr>
        <w:t>ilor cu boli infecto-contagioasă cu transmitere comunitară.</w:t>
      </w:r>
    </w:p>
    <w:p w:rsidR="00527B3F" w:rsidRPr="00EF3568" w:rsidRDefault="00527B3F" w:rsidP="00EF3568">
      <w:pPr>
        <w:spacing w:line="276" w:lineRule="auto"/>
        <w:jc w:val="both"/>
        <w:rPr>
          <w:spacing w:val="6"/>
          <w:sz w:val="26"/>
          <w:szCs w:val="26"/>
        </w:rPr>
      </w:pPr>
    </w:p>
    <w:p w:rsidR="00527B3F" w:rsidRPr="00EF3568" w:rsidRDefault="00527B3F" w:rsidP="00EF3568">
      <w:pPr>
        <w:pStyle w:val="Default"/>
        <w:spacing w:line="276" w:lineRule="auto"/>
        <w:ind w:firstLine="720"/>
        <w:jc w:val="both"/>
        <w:rPr>
          <w:rFonts w:ascii="Times New Roman" w:hAnsi="Times New Roman" w:cs="Times New Roman"/>
          <w:b/>
          <w:noProof/>
          <w:color w:val="auto"/>
          <w:spacing w:val="6"/>
          <w:sz w:val="26"/>
          <w:szCs w:val="26"/>
          <w:lang w:val="ro-RO"/>
        </w:rPr>
      </w:pPr>
      <w:r w:rsidRPr="00EF3568">
        <w:rPr>
          <w:rFonts w:ascii="Times New Roman" w:hAnsi="Times New Roman" w:cs="Times New Roman"/>
          <w:b/>
          <w:noProof/>
          <w:color w:val="auto"/>
          <w:spacing w:val="6"/>
          <w:sz w:val="26"/>
          <w:szCs w:val="26"/>
          <w:lang w:val="ro-RO"/>
        </w:rPr>
        <w:t>Sustin si semnez cele declarate mai sus.</w:t>
      </w:r>
    </w:p>
    <w:p w:rsidR="00527B3F" w:rsidRPr="00EF3568" w:rsidRDefault="00527B3F" w:rsidP="00EF3568">
      <w:pPr>
        <w:pStyle w:val="Default"/>
        <w:spacing w:line="276" w:lineRule="auto"/>
        <w:ind w:firstLine="720"/>
        <w:jc w:val="both"/>
        <w:rPr>
          <w:rFonts w:ascii="Times New Roman" w:hAnsi="Times New Roman" w:cs="Times New Roman"/>
          <w:b/>
          <w:noProof/>
          <w:color w:val="auto"/>
          <w:spacing w:val="6"/>
          <w:sz w:val="26"/>
          <w:szCs w:val="26"/>
          <w:lang w:val="ro-RO"/>
        </w:rPr>
      </w:pPr>
    </w:p>
    <w:p w:rsidR="00527B3F" w:rsidRPr="00EF3568" w:rsidRDefault="00527B3F" w:rsidP="00EF3568">
      <w:pPr>
        <w:pStyle w:val="Default"/>
        <w:spacing w:line="276" w:lineRule="auto"/>
        <w:ind w:firstLine="720"/>
        <w:jc w:val="both"/>
        <w:rPr>
          <w:rFonts w:ascii="Times New Roman" w:hAnsi="Times New Roman" w:cs="Times New Roman"/>
          <w:noProof/>
          <w:color w:val="auto"/>
          <w:spacing w:val="6"/>
          <w:sz w:val="26"/>
          <w:szCs w:val="26"/>
          <w:lang w:val="ro-RO"/>
        </w:rPr>
      </w:pPr>
      <w:r w:rsidRPr="00EF3568">
        <w:rPr>
          <w:rFonts w:ascii="Times New Roman" w:hAnsi="Times New Roman" w:cs="Times New Roman"/>
          <w:noProof/>
          <w:color w:val="auto"/>
          <w:spacing w:val="6"/>
          <w:sz w:val="26"/>
          <w:szCs w:val="26"/>
          <w:lang w:val="ro-RO"/>
        </w:rPr>
        <w:t>Data ______________________                         Semnatura,</w:t>
      </w:r>
    </w:p>
    <w:p w:rsidR="00527B3F" w:rsidRPr="008B0917"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Default="00527B3F" w:rsidP="00253207">
      <w:pPr>
        <w:jc w:val="center"/>
        <w:rPr>
          <w:b/>
          <w:i/>
          <w:sz w:val="26"/>
          <w:szCs w:val="26"/>
          <w:lang w:val="es-ES"/>
        </w:rPr>
      </w:pPr>
    </w:p>
    <w:p w:rsidR="00527B3F" w:rsidRPr="008B0917" w:rsidRDefault="00527B3F" w:rsidP="00253207">
      <w:pPr>
        <w:jc w:val="center"/>
        <w:rPr>
          <w:b/>
          <w:i/>
          <w:sz w:val="26"/>
          <w:szCs w:val="26"/>
          <w:lang w:val="es-ES"/>
        </w:rPr>
      </w:pPr>
      <w:r w:rsidRPr="008B0917">
        <w:rPr>
          <w:b/>
          <w:i/>
          <w:sz w:val="26"/>
          <w:szCs w:val="26"/>
          <w:lang w:val="es-ES"/>
        </w:rPr>
        <w:t>TABEL  NOMINAL</w:t>
      </w:r>
    </w:p>
    <w:p w:rsidR="00527B3F" w:rsidRPr="008B0917" w:rsidRDefault="00527B3F" w:rsidP="00253207">
      <w:pPr>
        <w:jc w:val="center"/>
        <w:rPr>
          <w:b/>
          <w:sz w:val="26"/>
          <w:szCs w:val="26"/>
          <w:lang w:val="es-ES"/>
        </w:rPr>
      </w:pPr>
      <w:r w:rsidRPr="008B0917">
        <w:rPr>
          <w:b/>
          <w:sz w:val="26"/>
          <w:szCs w:val="26"/>
          <w:lang w:val="es-ES"/>
        </w:rPr>
        <w:t>cu persoanele participante la instruire</w:t>
      </w:r>
    </w:p>
    <w:p w:rsidR="00527B3F" w:rsidRPr="008B0917" w:rsidRDefault="00527B3F" w:rsidP="00253207">
      <w:pPr>
        <w:jc w:val="center"/>
        <w:rPr>
          <w:sz w:val="26"/>
          <w:szCs w:val="26"/>
          <w:lang w:val="es-ES"/>
        </w:rPr>
      </w:pPr>
    </w:p>
    <w:p w:rsidR="00527B3F" w:rsidRPr="008B0917" w:rsidRDefault="00527B3F" w:rsidP="00253207">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527B3F" w:rsidRPr="008B0917" w:rsidRDefault="00527B3F" w:rsidP="00253207">
      <w:pPr>
        <w:rPr>
          <w:sz w:val="26"/>
          <w:szCs w:val="26"/>
          <w:lang w:val="es-ES"/>
        </w:rPr>
      </w:pPr>
    </w:p>
    <w:p w:rsidR="00527B3F" w:rsidRPr="008B0917" w:rsidRDefault="00527B3F" w:rsidP="00253207">
      <w:pPr>
        <w:rPr>
          <w:sz w:val="26"/>
          <w:szCs w:val="26"/>
          <w:lang w:val="es-ES"/>
        </w:rPr>
      </w:pPr>
    </w:p>
    <w:p w:rsidR="00527B3F" w:rsidRPr="008B0917" w:rsidRDefault="00527B3F" w:rsidP="00253207">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527B3F" w:rsidRPr="008B0917" w:rsidTr="009E5959">
        <w:tc>
          <w:tcPr>
            <w:tcW w:w="600" w:type="dxa"/>
          </w:tcPr>
          <w:p w:rsidR="00527B3F" w:rsidRPr="008B0917" w:rsidRDefault="00527B3F" w:rsidP="009E5959">
            <w:pPr>
              <w:jc w:val="center"/>
              <w:rPr>
                <w:sz w:val="26"/>
                <w:szCs w:val="26"/>
              </w:rPr>
            </w:pPr>
            <w:r w:rsidRPr="008B0917">
              <w:rPr>
                <w:sz w:val="26"/>
                <w:szCs w:val="26"/>
              </w:rPr>
              <w:t>Nr. crt.</w:t>
            </w:r>
          </w:p>
        </w:tc>
        <w:tc>
          <w:tcPr>
            <w:tcW w:w="4560" w:type="dxa"/>
          </w:tcPr>
          <w:p w:rsidR="00527B3F" w:rsidRPr="008B0917" w:rsidRDefault="00527B3F" w:rsidP="009E5959">
            <w:pPr>
              <w:jc w:val="center"/>
              <w:rPr>
                <w:sz w:val="26"/>
                <w:szCs w:val="26"/>
              </w:rPr>
            </w:pPr>
            <w:r w:rsidRPr="008B0917">
              <w:rPr>
                <w:sz w:val="26"/>
                <w:szCs w:val="26"/>
              </w:rPr>
              <w:t>Numele şi Prenumele</w:t>
            </w:r>
          </w:p>
        </w:tc>
        <w:tc>
          <w:tcPr>
            <w:tcW w:w="2520" w:type="dxa"/>
          </w:tcPr>
          <w:p w:rsidR="00527B3F" w:rsidRPr="008B0917" w:rsidRDefault="00527B3F" w:rsidP="009E5959">
            <w:pPr>
              <w:jc w:val="center"/>
              <w:rPr>
                <w:sz w:val="26"/>
                <w:szCs w:val="26"/>
              </w:rPr>
            </w:pPr>
            <w:r w:rsidRPr="008B0917">
              <w:rPr>
                <w:sz w:val="26"/>
                <w:szCs w:val="26"/>
              </w:rPr>
              <w:t>Act identitate /</w:t>
            </w:r>
          </w:p>
          <w:p w:rsidR="00527B3F" w:rsidRPr="008B0917" w:rsidRDefault="00527B3F" w:rsidP="009E5959">
            <w:pPr>
              <w:jc w:val="center"/>
              <w:rPr>
                <w:sz w:val="26"/>
                <w:szCs w:val="26"/>
              </w:rPr>
            </w:pPr>
            <w:r w:rsidRPr="008B0917">
              <w:rPr>
                <w:sz w:val="26"/>
                <w:szCs w:val="26"/>
              </w:rPr>
              <w:t>grupa sanguina</w:t>
            </w:r>
          </w:p>
        </w:tc>
        <w:tc>
          <w:tcPr>
            <w:tcW w:w="2220" w:type="dxa"/>
          </w:tcPr>
          <w:p w:rsidR="00527B3F" w:rsidRPr="008B0917" w:rsidRDefault="00527B3F" w:rsidP="009E5959">
            <w:pPr>
              <w:jc w:val="center"/>
              <w:rPr>
                <w:sz w:val="26"/>
                <w:szCs w:val="26"/>
              </w:rPr>
            </w:pPr>
            <w:r w:rsidRPr="008B0917">
              <w:rPr>
                <w:sz w:val="26"/>
                <w:szCs w:val="26"/>
              </w:rPr>
              <w:t>Semnatura</w:t>
            </w:r>
          </w:p>
        </w:tc>
      </w:tr>
      <w:tr w:rsidR="00527B3F" w:rsidRPr="008B0917" w:rsidTr="009E5959">
        <w:trPr>
          <w:trHeight w:val="137"/>
        </w:trPr>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r w:rsidR="00527B3F" w:rsidRPr="008B0917" w:rsidTr="009E5959">
        <w:tc>
          <w:tcPr>
            <w:tcW w:w="600" w:type="dxa"/>
          </w:tcPr>
          <w:p w:rsidR="00527B3F" w:rsidRPr="008B0917" w:rsidRDefault="00527B3F" w:rsidP="009E5959">
            <w:pPr>
              <w:rPr>
                <w:sz w:val="26"/>
                <w:szCs w:val="26"/>
              </w:rPr>
            </w:pPr>
          </w:p>
        </w:tc>
        <w:tc>
          <w:tcPr>
            <w:tcW w:w="4560" w:type="dxa"/>
          </w:tcPr>
          <w:p w:rsidR="00527B3F" w:rsidRPr="008B0917" w:rsidRDefault="00527B3F" w:rsidP="009E5959">
            <w:pPr>
              <w:rPr>
                <w:sz w:val="26"/>
                <w:szCs w:val="26"/>
              </w:rPr>
            </w:pPr>
          </w:p>
        </w:tc>
        <w:tc>
          <w:tcPr>
            <w:tcW w:w="2520" w:type="dxa"/>
          </w:tcPr>
          <w:p w:rsidR="00527B3F" w:rsidRPr="008B0917" w:rsidRDefault="00527B3F" w:rsidP="009E5959">
            <w:pPr>
              <w:rPr>
                <w:sz w:val="26"/>
                <w:szCs w:val="26"/>
              </w:rPr>
            </w:pPr>
          </w:p>
        </w:tc>
        <w:tc>
          <w:tcPr>
            <w:tcW w:w="2220" w:type="dxa"/>
          </w:tcPr>
          <w:p w:rsidR="00527B3F" w:rsidRPr="008B0917" w:rsidRDefault="00527B3F" w:rsidP="009E5959">
            <w:pPr>
              <w:rPr>
                <w:sz w:val="26"/>
                <w:szCs w:val="26"/>
              </w:rPr>
            </w:pPr>
          </w:p>
        </w:tc>
      </w:tr>
    </w:tbl>
    <w:p w:rsidR="00527B3F" w:rsidRPr="008B0917" w:rsidRDefault="00527B3F" w:rsidP="00253207">
      <w:pPr>
        <w:rPr>
          <w:sz w:val="26"/>
          <w:szCs w:val="26"/>
        </w:rPr>
      </w:pPr>
    </w:p>
    <w:p w:rsidR="00527B3F" w:rsidRPr="008B0917" w:rsidRDefault="00527B3F" w:rsidP="00253207">
      <w:pPr>
        <w:rPr>
          <w:sz w:val="26"/>
          <w:szCs w:val="26"/>
        </w:rPr>
      </w:pPr>
    </w:p>
    <w:p w:rsidR="00527B3F" w:rsidRPr="008B0917" w:rsidRDefault="00527B3F" w:rsidP="00253207">
      <w:pPr>
        <w:rPr>
          <w:sz w:val="26"/>
          <w:szCs w:val="26"/>
          <w:lang w:val="it-IT"/>
        </w:rPr>
      </w:pPr>
      <w:r w:rsidRPr="008B0917">
        <w:rPr>
          <w:sz w:val="26"/>
          <w:szCs w:val="26"/>
          <w:lang w:val="it-IT"/>
        </w:rPr>
        <w:t xml:space="preserve">    Numele şi prenumele persoanei care a primit un exemplar   </w:t>
      </w:r>
    </w:p>
    <w:p w:rsidR="00527B3F" w:rsidRPr="008B0917" w:rsidRDefault="00527B3F" w:rsidP="00253207">
      <w:pPr>
        <w:rPr>
          <w:sz w:val="26"/>
          <w:szCs w:val="26"/>
          <w:lang w:val="it-IT"/>
        </w:rPr>
      </w:pPr>
      <w:r w:rsidRPr="008B0917">
        <w:rPr>
          <w:sz w:val="26"/>
          <w:szCs w:val="26"/>
          <w:lang w:val="it-IT"/>
        </w:rPr>
        <w:t xml:space="preserve">    ……………………………….............................................</w:t>
      </w:r>
    </w:p>
    <w:p w:rsidR="00527B3F" w:rsidRPr="008B0917" w:rsidRDefault="00527B3F" w:rsidP="00253207">
      <w:pPr>
        <w:rPr>
          <w:sz w:val="26"/>
          <w:szCs w:val="26"/>
          <w:lang w:val="it-IT"/>
        </w:rPr>
      </w:pPr>
    </w:p>
    <w:p w:rsidR="00527B3F" w:rsidRDefault="00527B3F" w:rsidP="00253207">
      <w:pPr>
        <w:rPr>
          <w:b/>
          <w:sz w:val="40"/>
          <w:szCs w:val="40"/>
        </w:rPr>
      </w:pPr>
      <w:r>
        <w:rPr>
          <w:sz w:val="26"/>
          <w:szCs w:val="26"/>
          <w:lang w:val="it-IT"/>
        </w:rPr>
        <w:t xml:space="preserve">    Semnatura ………………………</w:t>
      </w:r>
    </w:p>
    <w:p w:rsidR="00527B3F" w:rsidRDefault="00527B3F" w:rsidP="00253207">
      <w:pPr>
        <w:rPr>
          <w:b/>
          <w:sz w:val="28"/>
          <w:szCs w:val="28"/>
        </w:rPr>
      </w:pPr>
    </w:p>
    <w:p w:rsidR="00527B3F" w:rsidRDefault="00527B3F" w:rsidP="00253207">
      <w:pPr>
        <w:rPr>
          <w:b/>
          <w:sz w:val="28"/>
          <w:szCs w:val="28"/>
        </w:rPr>
      </w:pPr>
    </w:p>
    <w:p w:rsidR="00527B3F" w:rsidRDefault="00527B3F" w:rsidP="00253207">
      <w:pPr>
        <w:rPr>
          <w:b/>
          <w:sz w:val="28"/>
          <w:szCs w:val="28"/>
        </w:rPr>
      </w:pPr>
    </w:p>
    <w:p w:rsidR="00527B3F" w:rsidRDefault="00527B3F" w:rsidP="00253207">
      <w:pPr>
        <w:rPr>
          <w:b/>
          <w:sz w:val="28"/>
          <w:szCs w:val="28"/>
        </w:rPr>
      </w:pPr>
    </w:p>
    <w:p w:rsidR="00527B3F" w:rsidRDefault="00527B3F" w:rsidP="00B75270">
      <w:pPr>
        <w:rPr>
          <w:b/>
          <w:sz w:val="40"/>
          <w:szCs w:val="40"/>
        </w:rPr>
      </w:pPr>
    </w:p>
    <w:p w:rsidR="00527B3F" w:rsidRDefault="00527B3F" w:rsidP="00B75270">
      <w:pPr>
        <w:rPr>
          <w:b/>
          <w:sz w:val="28"/>
          <w:szCs w:val="28"/>
        </w:rPr>
      </w:pPr>
    </w:p>
    <w:p w:rsidR="00527B3F" w:rsidRDefault="00527B3F" w:rsidP="00B75270">
      <w:pPr>
        <w:rPr>
          <w:b/>
          <w:sz w:val="28"/>
          <w:szCs w:val="28"/>
        </w:rPr>
      </w:pPr>
    </w:p>
    <w:p w:rsidR="00527B3F" w:rsidRPr="004C643C" w:rsidRDefault="00527B3F" w:rsidP="00B75270">
      <w:pPr>
        <w:rPr>
          <w:b/>
          <w:sz w:val="28"/>
          <w:szCs w:val="28"/>
        </w:rPr>
      </w:pPr>
    </w:p>
    <w:p w:rsidR="00527B3F" w:rsidRPr="004C643C" w:rsidRDefault="00527B3F" w:rsidP="004C643C">
      <w:pPr>
        <w:rPr>
          <w:b/>
          <w:sz w:val="28"/>
          <w:szCs w:val="28"/>
        </w:rPr>
      </w:pPr>
    </w:p>
    <w:p w:rsidR="00527B3F" w:rsidRPr="004C643C" w:rsidRDefault="00527B3F" w:rsidP="004C643C">
      <w:pPr>
        <w:jc w:val="center"/>
        <w:rPr>
          <w:caps/>
          <w:color w:val="808080"/>
          <w:sz w:val="28"/>
          <w:szCs w:val="28"/>
          <w:lang w:val="it-IT"/>
        </w:rPr>
      </w:pPr>
      <w:r w:rsidRPr="004C643C">
        <w:rPr>
          <w:caps/>
          <w:color w:val="808080"/>
          <w:sz w:val="28"/>
          <w:szCs w:val="28"/>
          <w:lang w:val="it-IT"/>
        </w:rPr>
        <w:t>ANTET PRESTATOR (OPTIONAL)</w:t>
      </w:r>
    </w:p>
    <w:p w:rsidR="00527B3F" w:rsidRPr="004C643C" w:rsidRDefault="00527B3F" w:rsidP="004C643C">
      <w:pPr>
        <w:jc w:val="center"/>
        <w:rPr>
          <w:b/>
          <w:caps/>
          <w:sz w:val="28"/>
          <w:szCs w:val="28"/>
          <w:lang w:val="it-IT"/>
        </w:rPr>
      </w:pPr>
    </w:p>
    <w:p w:rsidR="00527B3F" w:rsidRPr="004C643C" w:rsidRDefault="00527B3F" w:rsidP="004C643C">
      <w:pPr>
        <w:jc w:val="center"/>
        <w:rPr>
          <w:b/>
          <w:caps/>
          <w:sz w:val="28"/>
          <w:szCs w:val="28"/>
          <w:lang w:val="it-IT"/>
        </w:rPr>
      </w:pPr>
    </w:p>
    <w:p w:rsidR="00527B3F" w:rsidRPr="004C643C" w:rsidRDefault="00527B3F" w:rsidP="004C643C">
      <w:pPr>
        <w:jc w:val="center"/>
        <w:rPr>
          <w:b/>
          <w:caps/>
          <w:sz w:val="28"/>
          <w:szCs w:val="28"/>
          <w:lang w:val="it-IT"/>
        </w:rPr>
      </w:pPr>
    </w:p>
    <w:p w:rsidR="00527B3F" w:rsidRPr="004C643C" w:rsidRDefault="00527B3F" w:rsidP="004C643C">
      <w:pPr>
        <w:jc w:val="center"/>
        <w:rPr>
          <w:b/>
          <w:caps/>
          <w:sz w:val="28"/>
          <w:szCs w:val="28"/>
          <w:lang w:val="it-IT"/>
        </w:rPr>
      </w:pPr>
      <w:r w:rsidRPr="004C643C">
        <w:rPr>
          <w:b/>
          <w:caps/>
          <w:sz w:val="28"/>
          <w:szCs w:val="28"/>
          <w:lang w:val="it-IT"/>
        </w:rPr>
        <w:t>Adresa pentru insotirea contractului</w:t>
      </w:r>
    </w:p>
    <w:p w:rsidR="00527B3F" w:rsidRPr="004C643C" w:rsidRDefault="00527B3F" w:rsidP="004C643C">
      <w:pPr>
        <w:jc w:val="center"/>
        <w:rPr>
          <w:b/>
          <w:caps/>
          <w:sz w:val="28"/>
          <w:szCs w:val="28"/>
          <w:lang w:val="it-IT"/>
        </w:rPr>
      </w:pPr>
    </w:p>
    <w:p w:rsidR="00527B3F" w:rsidRPr="004C643C" w:rsidRDefault="00527B3F" w:rsidP="004C643C">
      <w:pPr>
        <w:jc w:val="center"/>
        <w:rPr>
          <w:b/>
          <w:caps/>
          <w:sz w:val="28"/>
          <w:szCs w:val="28"/>
          <w:lang w:val="it-IT"/>
        </w:rPr>
      </w:pPr>
    </w:p>
    <w:p w:rsidR="00527B3F" w:rsidRPr="004C643C" w:rsidRDefault="00527B3F" w:rsidP="004C643C">
      <w:pPr>
        <w:jc w:val="center"/>
        <w:rPr>
          <w:b/>
          <w:caps/>
          <w:sz w:val="28"/>
          <w:szCs w:val="28"/>
          <w:lang w:val="it-IT"/>
        </w:rPr>
      </w:pPr>
    </w:p>
    <w:p w:rsidR="00527B3F" w:rsidRPr="004C643C" w:rsidRDefault="00527B3F" w:rsidP="004C643C">
      <w:pPr>
        <w:jc w:val="center"/>
        <w:rPr>
          <w:b/>
          <w:caps/>
          <w:color w:val="808080"/>
          <w:sz w:val="28"/>
          <w:szCs w:val="28"/>
          <w:lang w:val="it-IT"/>
        </w:rPr>
      </w:pPr>
      <w:r w:rsidRPr="004C643C">
        <w:rPr>
          <w:b/>
          <w:caps/>
          <w:color w:val="808080"/>
          <w:sz w:val="28"/>
          <w:szCs w:val="28"/>
          <w:lang w:val="it-IT"/>
        </w:rPr>
        <w:t xml:space="preserve">MODEL </w:t>
      </w:r>
    </w:p>
    <w:p w:rsidR="00527B3F" w:rsidRPr="004C643C" w:rsidRDefault="00527B3F"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527B3F" w:rsidRPr="004C643C" w:rsidRDefault="00527B3F" w:rsidP="004C643C">
      <w:pPr>
        <w:jc w:val="both"/>
        <w:rPr>
          <w:b/>
          <w:caps/>
          <w:sz w:val="28"/>
          <w:szCs w:val="28"/>
          <w:lang w:val="it-IT"/>
        </w:rPr>
      </w:pPr>
    </w:p>
    <w:p w:rsidR="00527B3F" w:rsidRPr="004C643C" w:rsidRDefault="00527B3F" w:rsidP="004C643C">
      <w:pPr>
        <w:jc w:val="both"/>
        <w:rPr>
          <w:b/>
          <w:caps/>
          <w:sz w:val="28"/>
          <w:szCs w:val="28"/>
          <w:lang w:val="it-IT"/>
        </w:rPr>
      </w:pPr>
    </w:p>
    <w:p w:rsidR="00527B3F" w:rsidRPr="004C643C" w:rsidRDefault="00527B3F" w:rsidP="004C643C">
      <w:pPr>
        <w:jc w:val="both"/>
        <w:rPr>
          <w:b/>
          <w:caps/>
          <w:sz w:val="28"/>
          <w:szCs w:val="28"/>
          <w:lang w:val="it-IT"/>
        </w:rPr>
      </w:pPr>
    </w:p>
    <w:p w:rsidR="00527B3F" w:rsidRPr="004C643C" w:rsidRDefault="00527B3F" w:rsidP="004C643C">
      <w:pPr>
        <w:ind w:firstLine="708"/>
        <w:jc w:val="both"/>
        <w:rPr>
          <w:b/>
          <w:caps/>
          <w:sz w:val="28"/>
          <w:szCs w:val="28"/>
          <w:lang w:val="it-IT"/>
        </w:rPr>
      </w:pPr>
      <w:r w:rsidRPr="004C643C">
        <w:rPr>
          <w:b/>
          <w:caps/>
          <w:sz w:val="28"/>
          <w:szCs w:val="28"/>
          <w:lang w:val="it-IT"/>
        </w:rPr>
        <w:t>Catre</w:t>
      </w:r>
    </w:p>
    <w:p w:rsidR="00527B3F" w:rsidRPr="004C643C" w:rsidRDefault="00527B3F"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527B3F" w:rsidRPr="004C643C" w:rsidRDefault="00527B3F"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527B3F" w:rsidRPr="004C643C" w:rsidRDefault="00527B3F" w:rsidP="004C643C">
      <w:pPr>
        <w:ind w:firstLine="708"/>
        <w:jc w:val="both"/>
        <w:rPr>
          <w:b/>
          <w:caps/>
          <w:color w:val="000000"/>
          <w:sz w:val="28"/>
          <w:szCs w:val="28"/>
          <w:lang w:val="it-IT"/>
        </w:rPr>
      </w:pPr>
    </w:p>
    <w:p w:rsidR="00527B3F" w:rsidRPr="004C643C" w:rsidRDefault="00527B3F" w:rsidP="004C643C">
      <w:pPr>
        <w:ind w:firstLine="708"/>
        <w:jc w:val="both"/>
        <w:rPr>
          <w:b/>
          <w:caps/>
          <w:color w:val="000000"/>
          <w:sz w:val="28"/>
          <w:szCs w:val="28"/>
          <w:lang w:val="it-IT"/>
        </w:rPr>
      </w:pPr>
    </w:p>
    <w:p w:rsidR="00527B3F" w:rsidRPr="004C643C" w:rsidRDefault="00527B3F"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527B3F" w:rsidRPr="004C643C" w:rsidRDefault="00527B3F" w:rsidP="004C643C">
      <w:pPr>
        <w:ind w:firstLine="708"/>
        <w:rPr>
          <w:sz w:val="28"/>
          <w:szCs w:val="28"/>
          <w:lang w:val="en-AU"/>
        </w:rPr>
      </w:pPr>
      <w:r w:rsidRPr="004C643C">
        <w:rPr>
          <w:sz w:val="28"/>
          <w:szCs w:val="28"/>
        </w:rPr>
        <w:t>Mentionam urmatoarele:</w:t>
      </w:r>
    </w:p>
    <w:p w:rsidR="00527B3F" w:rsidRPr="004C643C" w:rsidRDefault="00527B3F" w:rsidP="00EF3568">
      <w:pPr>
        <w:widowControl/>
        <w:numPr>
          <w:ilvl w:val="1"/>
          <w:numId w:val="39"/>
        </w:numPr>
        <w:rPr>
          <w:sz w:val="28"/>
          <w:szCs w:val="28"/>
        </w:rPr>
      </w:pPr>
      <w:r w:rsidRPr="004C643C">
        <w:rPr>
          <w:sz w:val="28"/>
          <w:szCs w:val="28"/>
        </w:rPr>
        <w:t>Valoarea contractului____________</w:t>
      </w:r>
    </w:p>
    <w:p w:rsidR="00527B3F" w:rsidRPr="004C643C" w:rsidRDefault="00527B3F" w:rsidP="00EF3568">
      <w:pPr>
        <w:widowControl/>
        <w:numPr>
          <w:ilvl w:val="1"/>
          <w:numId w:val="39"/>
        </w:numPr>
        <w:rPr>
          <w:sz w:val="28"/>
          <w:szCs w:val="28"/>
        </w:rPr>
      </w:pPr>
      <w:r w:rsidRPr="004C643C">
        <w:rPr>
          <w:sz w:val="28"/>
          <w:szCs w:val="28"/>
        </w:rPr>
        <w:t>Termenul de prestare ____________(data sau numar de zile de la perfectarea contractului)</w:t>
      </w:r>
    </w:p>
    <w:p w:rsidR="00527B3F" w:rsidRPr="004C643C" w:rsidRDefault="00527B3F" w:rsidP="00EF3568">
      <w:pPr>
        <w:widowControl/>
        <w:numPr>
          <w:ilvl w:val="1"/>
          <w:numId w:val="39"/>
        </w:numPr>
        <w:rPr>
          <w:sz w:val="28"/>
          <w:szCs w:val="28"/>
        </w:rPr>
      </w:pPr>
      <w:r w:rsidRPr="004C643C">
        <w:rPr>
          <w:sz w:val="28"/>
          <w:szCs w:val="28"/>
        </w:rPr>
        <w:t>Solicitam ca exemplarul nostru sa ne parvina: prin posta / prin delegat (se va alege varianta dorita);</w:t>
      </w:r>
    </w:p>
    <w:p w:rsidR="00527B3F" w:rsidRPr="004C643C" w:rsidRDefault="00527B3F" w:rsidP="00EF3568">
      <w:pPr>
        <w:widowControl/>
        <w:numPr>
          <w:ilvl w:val="1"/>
          <w:numId w:val="39"/>
        </w:numPr>
        <w:rPr>
          <w:sz w:val="28"/>
          <w:szCs w:val="28"/>
          <w:lang w:val="it-IT"/>
        </w:rPr>
      </w:pPr>
      <w:r w:rsidRPr="004C643C">
        <w:rPr>
          <w:sz w:val="28"/>
          <w:szCs w:val="28"/>
          <w:lang w:val="it-IT"/>
        </w:rPr>
        <w:t>Data la care contractul este perfectat ne va fi comunicata: telefonic, la nr_____________, sau prin fax, la nr.________________.</w:t>
      </w:r>
    </w:p>
    <w:p w:rsidR="00527B3F" w:rsidRPr="004C643C" w:rsidRDefault="00527B3F" w:rsidP="004C643C">
      <w:pPr>
        <w:rPr>
          <w:sz w:val="28"/>
          <w:szCs w:val="28"/>
          <w:lang w:val="it-IT"/>
        </w:rPr>
      </w:pPr>
    </w:p>
    <w:p w:rsidR="00527B3F" w:rsidRPr="004C643C" w:rsidRDefault="00527B3F" w:rsidP="004C643C">
      <w:pPr>
        <w:rPr>
          <w:sz w:val="28"/>
          <w:szCs w:val="28"/>
          <w:lang w:val="it-IT"/>
        </w:rPr>
      </w:pPr>
    </w:p>
    <w:p w:rsidR="00527B3F" w:rsidRPr="004C643C" w:rsidRDefault="00527B3F" w:rsidP="004C643C">
      <w:pPr>
        <w:rPr>
          <w:sz w:val="28"/>
          <w:szCs w:val="28"/>
          <w:lang w:val="it-IT"/>
        </w:rPr>
      </w:pPr>
    </w:p>
    <w:p w:rsidR="00527B3F" w:rsidRPr="004C643C" w:rsidRDefault="00527B3F" w:rsidP="004C643C">
      <w:pPr>
        <w:rPr>
          <w:sz w:val="28"/>
          <w:szCs w:val="28"/>
          <w:lang w:val="it-IT"/>
        </w:rPr>
      </w:pPr>
    </w:p>
    <w:p w:rsidR="00527B3F" w:rsidRPr="004C643C" w:rsidRDefault="00527B3F" w:rsidP="004C643C">
      <w:pPr>
        <w:rPr>
          <w:sz w:val="28"/>
          <w:szCs w:val="28"/>
          <w:lang w:val="it-IT"/>
        </w:rPr>
      </w:pPr>
    </w:p>
    <w:p w:rsidR="00527B3F" w:rsidRPr="004C643C" w:rsidRDefault="00527B3F" w:rsidP="004C643C">
      <w:pPr>
        <w:jc w:val="center"/>
        <w:rPr>
          <w:sz w:val="28"/>
          <w:szCs w:val="28"/>
          <w:lang w:val="en-AU"/>
        </w:rPr>
      </w:pPr>
      <w:r w:rsidRPr="004C643C">
        <w:rPr>
          <w:sz w:val="28"/>
          <w:szCs w:val="28"/>
        </w:rPr>
        <w:t>DIRECTOR,</w:t>
      </w:r>
    </w:p>
    <w:p w:rsidR="00527B3F" w:rsidRDefault="00527B3F" w:rsidP="004C643C">
      <w:pPr>
        <w:jc w:val="center"/>
        <w:rPr>
          <w:sz w:val="28"/>
          <w:szCs w:val="28"/>
        </w:rPr>
      </w:pPr>
      <w:r w:rsidRPr="004C643C">
        <w:rPr>
          <w:sz w:val="28"/>
          <w:szCs w:val="28"/>
        </w:rPr>
        <w:t>____________</w:t>
      </w:r>
    </w:p>
    <w:p w:rsidR="00527B3F" w:rsidRPr="004C643C" w:rsidRDefault="00527B3F" w:rsidP="004C643C">
      <w:pPr>
        <w:jc w:val="center"/>
        <w:rPr>
          <w:sz w:val="28"/>
          <w:szCs w:val="28"/>
        </w:rPr>
      </w:pPr>
    </w:p>
    <w:p w:rsidR="00527B3F" w:rsidRDefault="00527B3F" w:rsidP="004C643C">
      <w:pPr>
        <w:jc w:val="center"/>
        <w:rPr>
          <w:b/>
          <w:i/>
          <w:szCs w:val="28"/>
          <w:lang w:val="it-IT"/>
        </w:rPr>
      </w:pPr>
    </w:p>
    <w:p w:rsidR="00527B3F" w:rsidRDefault="00527B3F" w:rsidP="004C643C">
      <w:pPr>
        <w:jc w:val="center"/>
        <w:rPr>
          <w:b/>
          <w:i/>
          <w:szCs w:val="28"/>
          <w:lang w:val="it-IT"/>
        </w:rPr>
      </w:pPr>
    </w:p>
    <w:p w:rsidR="00527B3F" w:rsidRDefault="00527B3F" w:rsidP="00741630">
      <w:pPr>
        <w:rPr>
          <w:b/>
          <w:sz w:val="38"/>
          <w:szCs w:val="38"/>
          <w:lang w:val="it-IT"/>
        </w:rPr>
      </w:pPr>
    </w:p>
    <w:p w:rsidR="00527B3F" w:rsidRPr="00B9233A" w:rsidRDefault="00527B3F" w:rsidP="00741630">
      <w:pPr>
        <w:rPr>
          <w:b/>
          <w:sz w:val="38"/>
          <w:szCs w:val="38"/>
          <w:lang w:val="it-IT"/>
        </w:rPr>
      </w:pPr>
    </w:p>
    <w:p w:rsidR="00527B3F" w:rsidRDefault="00527B3F" w:rsidP="00741630">
      <w:pPr>
        <w:pStyle w:val="Heading1"/>
        <w:jc w:val="center"/>
        <w:rPr>
          <w:bCs/>
          <w:sz w:val="35"/>
          <w:szCs w:val="35"/>
          <w:lang w:val="it-IT"/>
        </w:rPr>
      </w:pPr>
    </w:p>
    <w:p w:rsidR="00527B3F" w:rsidRDefault="00527B3F" w:rsidP="00741630">
      <w:pPr>
        <w:pStyle w:val="Heading1"/>
        <w:jc w:val="center"/>
        <w:rPr>
          <w:bCs/>
          <w:sz w:val="35"/>
          <w:szCs w:val="35"/>
          <w:lang w:val="it-IT"/>
        </w:rPr>
      </w:pPr>
    </w:p>
    <w:p w:rsidR="00527B3F" w:rsidRDefault="00527B3F" w:rsidP="00741630">
      <w:pPr>
        <w:pStyle w:val="Heading1"/>
        <w:jc w:val="center"/>
        <w:rPr>
          <w:bCs/>
          <w:sz w:val="35"/>
          <w:szCs w:val="35"/>
          <w:lang w:val="it-IT"/>
        </w:rPr>
      </w:pPr>
    </w:p>
    <w:p w:rsidR="00527B3F" w:rsidRPr="00B9233A" w:rsidRDefault="00527B3F" w:rsidP="00741630">
      <w:pPr>
        <w:pStyle w:val="Heading1"/>
        <w:jc w:val="center"/>
        <w:rPr>
          <w:sz w:val="35"/>
          <w:szCs w:val="35"/>
          <w:lang w:val="it-IT"/>
        </w:rPr>
      </w:pPr>
      <w:r>
        <w:rPr>
          <w:bCs/>
          <w:sz w:val="35"/>
          <w:szCs w:val="35"/>
          <w:lang w:val="it-IT"/>
        </w:rPr>
        <w:t xml:space="preserve"> MODEL DE CONTRACT</w:t>
      </w:r>
    </w:p>
    <w:p w:rsidR="00527B3F" w:rsidRPr="00B9233A" w:rsidRDefault="00527B3F" w:rsidP="00741630">
      <w:pPr>
        <w:jc w:val="center"/>
        <w:rPr>
          <w:sz w:val="27"/>
          <w:szCs w:val="27"/>
          <w:lang w:val="it-IT"/>
        </w:rPr>
      </w:pPr>
      <w:r w:rsidRPr="00B9233A">
        <w:rPr>
          <w:sz w:val="27"/>
          <w:szCs w:val="27"/>
          <w:lang w:val="it-IT"/>
        </w:rPr>
        <w:t xml:space="preserve">  Pentru achiziţia de servicii</w:t>
      </w:r>
    </w:p>
    <w:p w:rsidR="00527B3F" w:rsidRPr="004479D9" w:rsidRDefault="00527B3F" w:rsidP="00741630">
      <w:pPr>
        <w:jc w:val="both"/>
        <w:rPr>
          <w:sz w:val="27"/>
          <w:szCs w:val="27"/>
          <w:lang w:val="it-IT"/>
        </w:rPr>
      </w:pPr>
      <w:r w:rsidRPr="00B9233A">
        <w:rPr>
          <w:sz w:val="27"/>
          <w:szCs w:val="27"/>
          <w:lang w:val="it-IT"/>
        </w:rPr>
        <w:tab/>
      </w:r>
      <w:r w:rsidRPr="004479D9">
        <w:rPr>
          <w:sz w:val="27"/>
          <w:szCs w:val="27"/>
          <w:lang w:val="it-IT"/>
        </w:rPr>
        <w:t xml:space="preserve"> </w:t>
      </w:r>
    </w:p>
    <w:p w:rsidR="00527B3F" w:rsidRPr="004479D9" w:rsidRDefault="00527B3F" w:rsidP="00741630">
      <w:pPr>
        <w:jc w:val="both"/>
        <w:rPr>
          <w:sz w:val="27"/>
          <w:szCs w:val="27"/>
          <w:lang w:val="it-IT"/>
        </w:rPr>
      </w:pPr>
    </w:p>
    <w:p w:rsidR="00527B3F" w:rsidRDefault="00527B3F" w:rsidP="000B07D3">
      <w:pPr>
        <w:jc w:val="center"/>
        <w:rPr>
          <w:b/>
          <w:sz w:val="26"/>
          <w:szCs w:val="26"/>
          <w:lang w:val="ro-RO"/>
        </w:rPr>
      </w:pPr>
      <w:r w:rsidRPr="00FA6D8A">
        <w:rPr>
          <w:b/>
          <w:sz w:val="26"/>
          <w:szCs w:val="26"/>
          <w:lang w:val="ro-RO"/>
        </w:rPr>
        <w:t>„</w:t>
      </w:r>
      <w:r w:rsidRPr="00250028">
        <w:rPr>
          <w:b/>
          <w:sz w:val="26"/>
          <w:szCs w:val="26"/>
          <w:lang w:val="ro-RO"/>
        </w:rPr>
        <w:t>Etalonar</w:t>
      </w:r>
      <w:r>
        <w:rPr>
          <w:b/>
          <w:sz w:val="26"/>
          <w:szCs w:val="26"/>
          <w:lang w:val="ro-RO"/>
        </w:rPr>
        <w:t>e a gazcromatografelor din CTE-urile ELCEN</w:t>
      </w:r>
      <w:r w:rsidRPr="00FA6D8A">
        <w:rPr>
          <w:b/>
          <w:sz w:val="26"/>
          <w:szCs w:val="26"/>
          <w:lang w:val="ro-RO"/>
        </w:rPr>
        <w:t>”</w:t>
      </w:r>
    </w:p>
    <w:p w:rsidR="00527B3F" w:rsidRPr="002331ED" w:rsidRDefault="00527B3F" w:rsidP="000B07D3">
      <w:pPr>
        <w:jc w:val="center"/>
        <w:rPr>
          <w:sz w:val="26"/>
          <w:szCs w:val="26"/>
          <w:lang w:val="ro-RO"/>
        </w:rPr>
      </w:pPr>
    </w:p>
    <w:p w:rsidR="00527B3F" w:rsidRPr="002331ED" w:rsidRDefault="00527B3F" w:rsidP="000E44BC">
      <w:pPr>
        <w:jc w:val="both"/>
        <w:rPr>
          <w:color w:val="FF0000"/>
          <w:sz w:val="26"/>
          <w:szCs w:val="26"/>
        </w:rPr>
      </w:pPr>
      <w:r w:rsidRPr="002331ED">
        <w:rPr>
          <w:sz w:val="26"/>
          <w:szCs w:val="26"/>
          <w:lang w:val="it-IT"/>
        </w:rPr>
        <w:tab/>
      </w:r>
      <w:r w:rsidRPr="002331ED">
        <w:rPr>
          <w:sz w:val="26"/>
          <w:szCs w:val="26"/>
          <w:lang w:val="it-IT"/>
        </w:rPr>
        <w:tab/>
      </w:r>
      <w:r w:rsidRPr="002331ED">
        <w:rPr>
          <w:sz w:val="26"/>
          <w:szCs w:val="26"/>
        </w:rPr>
        <w:t>Conţinutul clauzelor contractuale cuprinse in următoarele capitole este obligatoriu:</w:t>
      </w:r>
    </w:p>
    <w:p w:rsidR="00527B3F" w:rsidRPr="002331ED" w:rsidRDefault="00527B3F" w:rsidP="00741630">
      <w:pPr>
        <w:jc w:val="both"/>
        <w:rPr>
          <w:sz w:val="26"/>
          <w:szCs w:val="26"/>
          <w:lang w:val="it-IT"/>
        </w:rPr>
      </w:pPr>
    </w:p>
    <w:p w:rsidR="00527B3F" w:rsidRPr="002331ED" w:rsidRDefault="00527B3F" w:rsidP="00741630">
      <w:pPr>
        <w:jc w:val="both"/>
        <w:rPr>
          <w:sz w:val="26"/>
          <w:szCs w:val="26"/>
          <w:lang w:val="it-IT"/>
        </w:rPr>
      </w:pPr>
    </w:p>
    <w:p w:rsidR="00527B3F" w:rsidRPr="002331ED" w:rsidRDefault="00527B3F" w:rsidP="007D62D0">
      <w:pPr>
        <w:ind w:firstLine="426"/>
        <w:rPr>
          <w:sz w:val="26"/>
          <w:szCs w:val="26"/>
          <w:lang w:val="it-IT"/>
        </w:rPr>
      </w:pPr>
      <w:r>
        <w:rPr>
          <w:sz w:val="26"/>
          <w:szCs w:val="26"/>
          <w:lang w:val="it-IT"/>
        </w:rPr>
        <w:t xml:space="preserve">   </w:t>
      </w:r>
      <w:r w:rsidRPr="002331ED">
        <w:rPr>
          <w:sz w:val="26"/>
          <w:szCs w:val="26"/>
          <w:lang w:val="it-IT"/>
        </w:rPr>
        <w:t>CAP. 2. OBIECTUL CONTRACTULUI</w:t>
      </w:r>
    </w:p>
    <w:p w:rsidR="00527B3F" w:rsidRPr="00AC5783" w:rsidRDefault="00527B3F" w:rsidP="007D62D0">
      <w:pPr>
        <w:ind w:firstLine="567"/>
        <w:rPr>
          <w:sz w:val="26"/>
          <w:szCs w:val="26"/>
          <w:lang w:val="it-IT"/>
        </w:rPr>
      </w:pPr>
      <w:r w:rsidRPr="00AC5783">
        <w:rPr>
          <w:sz w:val="26"/>
          <w:szCs w:val="26"/>
          <w:lang w:val="it-IT"/>
        </w:rPr>
        <w:t xml:space="preserve">CAP. 3. VALOAREA CONTRACTULUI </w:t>
      </w:r>
    </w:p>
    <w:p w:rsidR="00527B3F" w:rsidRPr="002331ED" w:rsidRDefault="00527B3F" w:rsidP="007D62D0">
      <w:pPr>
        <w:ind w:left="567"/>
        <w:rPr>
          <w:sz w:val="26"/>
          <w:szCs w:val="26"/>
          <w:lang w:val="it-IT"/>
        </w:rPr>
      </w:pPr>
      <w:r>
        <w:rPr>
          <w:sz w:val="26"/>
          <w:szCs w:val="26"/>
          <w:lang w:val="it-IT"/>
        </w:rPr>
        <w:t>CAP. 4. DURATA CONTRACTULUI, TERMEN DE PRESTARE</w:t>
      </w:r>
      <w:r w:rsidRPr="002331ED">
        <w:rPr>
          <w:sz w:val="26"/>
          <w:szCs w:val="26"/>
          <w:lang w:val="it-IT"/>
        </w:rPr>
        <w:t xml:space="preserve"> ŞI FINALIZAREA </w:t>
      </w:r>
      <w:r>
        <w:rPr>
          <w:sz w:val="26"/>
          <w:szCs w:val="26"/>
          <w:lang w:val="it-IT"/>
        </w:rPr>
        <w:t xml:space="preserve">   </w:t>
      </w:r>
      <w:r w:rsidRPr="002331ED">
        <w:rPr>
          <w:sz w:val="26"/>
          <w:szCs w:val="26"/>
          <w:lang w:val="it-IT"/>
        </w:rPr>
        <w:t>CONTRACTULUI</w:t>
      </w:r>
    </w:p>
    <w:p w:rsidR="00527B3F" w:rsidRPr="002331ED" w:rsidRDefault="00527B3F" w:rsidP="007D62D0">
      <w:pPr>
        <w:ind w:firstLine="567"/>
        <w:rPr>
          <w:sz w:val="26"/>
          <w:szCs w:val="26"/>
          <w:lang w:val="it-IT"/>
        </w:rPr>
      </w:pPr>
      <w:r w:rsidRPr="002331ED">
        <w:rPr>
          <w:sz w:val="26"/>
          <w:szCs w:val="26"/>
          <w:lang w:val="it-IT"/>
        </w:rPr>
        <w:t>CAP. 6. DOCUMENTELE CONTRACTULUI ŞI PROCEDURA DE ATRIBUIRE</w:t>
      </w:r>
    </w:p>
    <w:p w:rsidR="00527B3F" w:rsidRPr="002331ED" w:rsidRDefault="00527B3F" w:rsidP="007D62D0">
      <w:pPr>
        <w:ind w:firstLine="567"/>
        <w:rPr>
          <w:sz w:val="26"/>
          <w:szCs w:val="26"/>
          <w:lang w:val="it-IT"/>
        </w:rPr>
      </w:pPr>
      <w:r w:rsidRPr="002331ED">
        <w:rPr>
          <w:sz w:val="26"/>
          <w:szCs w:val="26"/>
          <w:lang w:val="it-IT"/>
        </w:rPr>
        <w:t>CAP. 9. OBLIGAŢIILE PRESTATORULUI</w:t>
      </w:r>
    </w:p>
    <w:p w:rsidR="00527B3F" w:rsidRPr="002331ED" w:rsidRDefault="00527B3F" w:rsidP="007D62D0">
      <w:pPr>
        <w:ind w:firstLine="567"/>
        <w:rPr>
          <w:sz w:val="26"/>
          <w:szCs w:val="26"/>
          <w:lang w:val="it-IT"/>
        </w:rPr>
      </w:pPr>
      <w:r w:rsidRPr="002331ED">
        <w:rPr>
          <w:sz w:val="26"/>
          <w:szCs w:val="26"/>
          <w:lang w:val="it-IT"/>
        </w:rPr>
        <w:t>CAP.</w:t>
      </w:r>
      <w:r>
        <w:rPr>
          <w:sz w:val="26"/>
          <w:szCs w:val="26"/>
          <w:lang w:val="it-IT"/>
        </w:rPr>
        <w:t>1</w:t>
      </w:r>
      <w:r w:rsidRPr="002331ED">
        <w:rPr>
          <w:sz w:val="26"/>
          <w:szCs w:val="26"/>
          <w:lang w:val="it-IT"/>
        </w:rPr>
        <w:t>0 OBLIGAŢIILE BENEFICIARULUI</w:t>
      </w:r>
    </w:p>
    <w:p w:rsidR="00527B3F" w:rsidRPr="002331ED" w:rsidRDefault="00527B3F" w:rsidP="007D62D0">
      <w:pPr>
        <w:ind w:firstLine="567"/>
        <w:rPr>
          <w:smallCaps/>
          <w:sz w:val="26"/>
          <w:szCs w:val="26"/>
          <w:lang w:val="it-IT"/>
        </w:rPr>
      </w:pPr>
      <w:r w:rsidRPr="002331ED">
        <w:rPr>
          <w:smallCaps/>
          <w:sz w:val="26"/>
          <w:szCs w:val="26"/>
          <w:lang w:val="it-IT"/>
        </w:rPr>
        <w:t>CAP.12. RECEPŢIA SERVICIILOR PRESTATE</w:t>
      </w:r>
    </w:p>
    <w:p w:rsidR="00527B3F" w:rsidRPr="003E2159" w:rsidRDefault="00527B3F" w:rsidP="007D62D0">
      <w:pPr>
        <w:ind w:firstLine="567"/>
        <w:rPr>
          <w:sz w:val="26"/>
          <w:szCs w:val="26"/>
          <w:lang w:val="it-IT"/>
        </w:rPr>
      </w:pPr>
      <w:r w:rsidRPr="002331ED">
        <w:rPr>
          <w:sz w:val="26"/>
          <w:szCs w:val="26"/>
          <w:lang w:val="it-IT"/>
        </w:rPr>
        <w:t>CAP.2</w:t>
      </w:r>
      <w:r>
        <w:rPr>
          <w:sz w:val="26"/>
          <w:szCs w:val="26"/>
          <w:lang w:val="it-IT"/>
        </w:rPr>
        <w:t>2</w:t>
      </w:r>
      <w:r w:rsidRPr="002331ED">
        <w:rPr>
          <w:sz w:val="26"/>
          <w:szCs w:val="26"/>
          <w:lang w:val="it-IT"/>
        </w:rPr>
        <w:t>. LEGEA APLICABILĂ CONTRACTULUI</w:t>
      </w:r>
    </w:p>
    <w:p w:rsidR="00527B3F" w:rsidRDefault="00527B3F" w:rsidP="007D62D0">
      <w:pPr>
        <w:ind w:firstLine="567"/>
        <w:rPr>
          <w:sz w:val="26"/>
          <w:szCs w:val="26"/>
        </w:rPr>
      </w:pPr>
    </w:p>
    <w:p w:rsidR="00527B3F" w:rsidRDefault="00527B3F" w:rsidP="007D62D0">
      <w:pPr>
        <w:ind w:firstLine="567"/>
        <w:rPr>
          <w:sz w:val="26"/>
          <w:szCs w:val="26"/>
        </w:rPr>
      </w:pPr>
    </w:p>
    <w:p w:rsidR="00527B3F" w:rsidRPr="007F4B0D" w:rsidRDefault="00527B3F" w:rsidP="007D62D0">
      <w:pPr>
        <w:ind w:firstLine="567"/>
        <w:rPr>
          <w:sz w:val="26"/>
          <w:szCs w:val="26"/>
        </w:rPr>
      </w:pPr>
      <w:r w:rsidRPr="007F4B0D">
        <w:rPr>
          <w:sz w:val="26"/>
          <w:szCs w:val="26"/>
        </w:rPr>
        <w:t>DIRECTOR JURIDIC si ACHIZITII</w:t>
      </w:r>
      <w:r w:rsidRPr="007F4B0D">
        <w:rPr>
          <w:sz w:val="26"/>
          <w:szCs w:val="26"/>
        </w:rPr>
        <w:tab/>
      </w:r>
      <w:r w:rsidRPr="007F4B0D">
        <w:rPr>
          <w:sz w:val="26"/>
          <w:szCs w:val="26"/>
        </w:rPr>
        <w:tab/>
      </w:r>
    </w:p>
    <w:p w:rsidR="00527B3F" w:rsidRDefault="00527B3F" w:rsidP="007D62D0">
      <w:pPr>
        <w:ind w:firstLine="567"/>
        <w:rPr>
          <w:sz w:val="26"/>
          <w:szCs w:val="26"/>
        </w:rPr>
      </w:pPr>
      <w:r>
        <w:rPr>
          <w:sz w:val="26"/>
          <w:szCs w:val="26"/>
        </w:rPr>
        <w:t>Mihai Volf</w:t>
      </w:r>
      <w:r>
        <w:rPr>
          <w:sz w:val="26"/>
          <w:szCs w:val="26"/>
        </w:rPr>
        <w:tab/>
      </w:r>
      <w:r>
        <w:rPr>
          <w:sz w:val="26"/>
          <w:szCs w:val="26"/>
        </w:rPr>
        <w:tab/>
      </w:r>
      <w:r>
        <w:rPr>
          <w:sz w:val="26"/>
          <w:szCs w:val="26"/>
        </w:rPr>
        <w:tab/>
      </w:r>
    </w:p>
    <w:p w:rsidR="00527B3F" w:rsidRDefault="00527B3F" w:rsidP="007D62D0">
      <w:pPr>
        <w:ind w:firstLine="567"/>
        <w:rPr>
          <w:sz w:val="26"/>
          <w:szCs w:val="26"/>
        </w:rPr>
      </w:pPr>
    </w:p>
    <w:p w:rsidR="00527B3F" w:rsidRDefault="00527B3F" w:rsidP="007D62D0">
      <w:pPr>
        <w:ind w:firstLine="567"/>
        <w:rPr>
          <w:sz w:val="26"/>
          <w:szCs w:val="26"/>
        </w:rPr>
      </w:pPr>
    </w:p>
    <w:p w:rsidR="00527B3F" w:rsidRDefault="00527B3F" w:rsidP="007D62D0">
      <w:pPr>
        <w:ind w:firstLine="567"/>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527B3F" w:rsidRDefault="00527B3F" w:rsidP="007D62D0">
      <w:pPr>
        <w:ind w:firstLine="567"/>
        <w:rPr>
          <w:sz w:val="26"/>
          <w:szCs w:val="26"/>
        </w:rPr>
      </w:pPr>
      <w:r>
        <w:rPr>
          <w:sz w:val="26"/>
          <w:szCs w:val="26"/>
        </w:rPr>
        <w:t>Mioara Misloschi</w:t>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527B3F" w:rsidRDefault="00527B3F" w:rsidP="007D62D0">
      <w:pPr>
        <w:ind w:firstLine="567"/>
        <w:rPr>
          <w:sz w:val="26"/>
          <w:szCs w:val="26"/>
        </w:rPr>
      </w:pPr>
    </w:p>
    <w:p w:rsidR="00527B3F" w:rsidRDefault="00527B3F" w:rsidP="007D62D0">
      <w:pPr>
        <w:ind w:left="4320" w:hanging="3753"/>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527B3F" w:rsidRPr="007F4B0D" w:rsidRDefault="00527B3F" w:rsidP="007D62D0">
      <w:pPr>
        <w:ind w:left="4320" w:hanging="3753"/>
        <w:rPr>
          <w:sz w:val="26"/>
          <w:szCs w:val="26"/>
        </w:rPr>
      </w:pPr>
      <w:r>
        <w:rPr>
          <w:sz w:val="26"/>
          <w:szCs w:val="26"/>
        </w:rPr>
        <w:t>Ioana Untila</w:t>
      </w:r>
      <w:r>
        <w:rPr>
          <w:sz w:val="26"/>
          <w:szCs w:val="26"/>
        </w:rPr>
        <w:tab/>
      </w:r>
      <w:r>
        <w:rPr>
          <w:sz w:val="26"/>
          <w:szCs w:val="26"/>
        </w:rPr>
        <w:tab/>
        <w:t xml:space="preserve">Mihaela Tudora </w:t>
      </w:r>
    </w:p>
    <w:p w:rsidR="00527B3F" w:rsidRDefault="00527B3F" w:rsidP="007D62D0">
      <w:pPr>
        <w:pStyle w:val="BodyText"/>
        <w:ind w:firstLine="567"/>
        <w:rPr>
          <w:b/>
          <w:sz w:val="26"/>
          <w:szCs w:val="26"/>
          <w:lang w:val="ro-RO"/>
        </w:rPr>
      </w:pPr>
      <w:r>
        <w:rPr>
          <w:b/>
          <w:sz w:val="26"/>
          <w:szCs w:val="26"/>
          <w:lang w:val="ro-RO"/>
        </w:rPr>
        <w:tab/>
      </w:r>
    </w:p>
    <w:p w:rsidR="00527B3F" w:rsidRDefault="00527B3F" w:rsidP="007D62D0">
      <w:pPr>
        <w:pStyle w:val="BodyText"/>
        <w:ind w:firstLine="567"/>
        <w:rPr>
          <w:b/>
          <w:sz w:val="22"/>
          <w:szCs w:val="22"/>
          <w:lang w:val="ro-RO"/>
        </w:rPr>
      </w:pPr>
      <w:r w:rsidRPr="003E2159">
        <w:rPr>
          <w:b/>
          <w:sz w:val="22"/>
          <w:szCs w:val="22"/>
          <w:lang w:val="ro-RO"/>
        </w:rPr>
        <w:tab/>
      </w:r>
      <w:r w:rsidRPr="003E2159">
        <w:rPr>
          <w:b/>
          <w:sz w:val="22"/>
          <w:szCs w:val="22"/>
          <w:lang w:val="ro-RO"/>
        </w:rPr>
        <w:tab/>
      </w:r>
      <w:r w:rsidRPr="003E2159">
        <w:rPr>
          <w:b/>
          <w:sz w:val="22"/>
          <w:szCs w:val="22"/>
          <w:lang w:val="ro-RO"/>
        </w:rPr>
        <w:tab/>
      </w:r>
      <w:r w:rsidRPr="003E2159">
        <w:rPr>
          <w:b/>
          <w:sz w:val="22"/>
          <w:szCs w:val="22"/>
          <w:lang w:val="ro-RO"/>
        </w:rPr>
        <w:tab/>
      </w:r>
    </w:p>
    <w:p w:rsidR="00527B3F" w:rsidRDefault="00527B3F" w:rsidP="007D62D0">
      <w:pPr>
        <w:pStyle w:val="BodyText"/>
        <w:ind w:firstLine="567"/>
        <w:rPr>
          <w:b/>
          <w:sz w:val="22"/>
          <w:szCs w:val="22"/>
          <w:lang w:val="ro-RO"/>
        </w:rPr>
      </w:pPr>
    </w:p>
    <w:p w:rsidR="00527B3F" w:rsidRPr="003E2159" w:rsidRDefault="00527B3F" w:rsidP="007D62D0">
      <w:pPr>
        <w:pStyle w:val="BodyText"/>
        <w:ind w:firstLine="567"/>
        <w:rPr>
          <w:sz w:val="22"/>
          <w:szCs w:val="22"/>
          <w:lang w:val="ro-RO"/>
        </w:rPr>
      </w:pPr>
      <w:r w:rsidRPr="003E2159">
        <w:rPr>
          <w:b/>
          <w:sz w:val="22"/>
          <w:szCs w:val="22"/>
          <w:lang w:val="ro-RO"/>
        </w:rPr>
        <w:tab/>
      </w:r>
      <w:r w:rsidRPr="003E2159">
        <w:rPr>
          <w:b/>
          <w:sz w:val="22"/>
          <w:szCs w:val="22"/>
          <w:lang w:val="ro-RO"/>
        </w:rPr>
        <w:tab/>
      </w:r>
    </w:p>
    <w:p w:rsidR="00527B3F" w:rsidRPr="003E2159" w:rsidRDefault="00527B3F" w:rsidP="007D62D0">
      <w:pPr>
        <w:pStyle w:val="BodyText"/>
        <w:ind w:firstLine="567"/>
        <w:rPr>
          <w:sz w:val="22"/>
          <w:szCs w:val="22"/>
          <w:lang w:val="ro-RO"/>
        </w:rPr>
      </w:pPr>
      <w:r w:rsidRPr="003E2159">
        <w:rPr>
          <w:sz w:val="22"/>
          <w:szCs w:val="22"/>
          <w:lang w:val="ro-RO"/>
        </w:rPr>
        <w:t>Responsabil coordonare contractare</w:t>
      </w:r>
      <w:r w:rsidRPr="003E2159">
        <w:rPr>
          <w:sz w:val="22"/>
          <w:szCs w:val="22"/>
          <w:lang w:val="ro-RO"/>
        </w:rPr>
        <w:tab/>
      </w:r>
      <w:r w:rsidRPr="003E2159">
        <w:rPr>
          <w:sz w:val="22"/>
          <w:szCs w:val="22"/>
          <w:lang w:val="ro-RO"/>
        </w:rPr>
        <w:tab/>
      </w:r>
      <w:r w:rsidRPr="003E2159">
        <w:rPr>
          <w:sz w:val="22"/>
          <w:szCs w:val="22"/>
          <w:lang w:val="ro-RO"/>
        </w:rPr>
        <w:tab/>
      </w:r>
      <w:r w:rsidRPr="003E2159">
        <w:rPr>
          <w:sz w:val="22"/>
          <w:szCs w:val="22"/>
          <w:lang w:val="ro-RO"/>
        </w:rPr>
        <w:tab/>
      </w:r>
    </w:p>
    <w:p w:rsidR="00527B3F" w:rsidRPr="003E2159" w:rsidRDefault="00527B3F" w:rsidP="007D62D0">
      <w:pPr>
        <w:pStyle w:val="BodyText"/>
        <w:ind w:firstLine="567"/>
        <w:rPr>
          <w:sz w:val="22"/>
          <w:szCs w:val="22"/>
          <w:lang w:val="ro-RO"/>
        </w:rPr>
      </w:pPr>
      <w:r w:rsidRPr="003E2159">
        <w:rPr>
          <w:sz w:val="22"/>
          <w:szCs w:val="22"/>
          <w:lang w:val="ro-RO"/>
        </w:rPr>
        <w:t>Roxana Kedei</w:t>
      </w:r>
      <w:r w:rsidRPr="003E2159">
        <w:rPr>
          <w:sz w:val="22"/>
          <w:szCs w:val="22"/>
          <w:lang w:val="ro-RO"/>
        </w:rPr>
        <w:tab/>
      </w:r>
      <w:r w:rsidRPr="003E2159">
        <w:rPr>
          <w:sz w:val="22"/>
          <w:szCs w:val="22"/>
          <w:lang w:val="ro-RO"/>
        </w:rPr>
        <w:tab/>
      </w:r>
      <w:r w:rsidRPr="003E2159">
        <w:rPr>
          <w:sz w:val="22"/>
          <w:szCs w:val="22"/>
          <w:lang w:val="ro-RO"/>
        </w:rPr>
        <w:tab/>
      </w:r>
    </w:p>
    <w:p w:rsidR="00527B3F" w:rsidRPr="003E2159" w:rsidRDefault="00527B3F" w:rsidP="007D62D0">
      <w:pPr>
        <w:pStyle w:val="BodyText"/>
        <w:ind w:firstLine="567"/>
        <w:rPr>
          <w:sz w:val="22"/>
          <w:szCs w:val="22"/>
          <w:lang w:val="ro-RO"/>
        </w:rPr>
      </w:pPr>
    </w:p>
    <w:p w:rsidR="00527B3F" w:rsidRPr="003E2159" w:rsidRDefault="00527B3F" w:rsidP="007D62D0">
      <w:pPr>
        <w:pStyle w:val="BodyText"/>
        <w:ind w:firstLine="567"/>
        <w:rPr>
          <w:sz w:val="22"/>
          <w:szCs w:val="22"/>
          <w:lang w:val="ro-RO"/>
        </w:rPr>
      </w:pPr>
    </w:p>
    <w:p w:rsidR="00527B3F" w:rsidRPr="003E2159" w:rsidRDefault="00527B3F" w:rsidP="007D62D0">
      <w:pPr>
        <w:pStyle w:val="BodyText"/>
        <w:ind w:firstLine="567"/>
        <w:rPr>
          <w:sz w:val="22"/>
          <w:szCs w:val="22"/>
          <w:lang w:val="ro-RO"/>
        </w:rPr>
      </w:pPr>
      <w:r w:rsidRPr="003E2159">
        <w:rPr>
          <w:sz w:val="22"/>
          <w:szCs w:val="22"/>
          <w:lang w:val="ro-RO"/>
        </w:rPr>
        <w:t>Responsabil de contract,</w:t>
      </w:r>
    </w:p>
    <w:p w:rsidR="00527B3F" w:rsidRPr="003E2159" w:rsidRDefault="00527B3F" w:rsidP="007D62D0">
      <w:pPr>
        <w:spacing w:after="100" w:afterAutospacing="1"/>
        <w:ind w:firstLine="567"/>
        <w:jc w:val="both"/>
        <w:rPr>
          <w:sz w:val="22"/>
          <w:szCs w:val="22"/>
          <w:lang w:val="fr-FR"/>
        </w:rPr>
      </w:pPr>
      <w:r>
        <w:rPr>
          <w:sz w:val="22"/>
          <w:szCs w:val="22"/>
          <w:lang w:val="fr-FR"/>
        </w:rPr>
        <w:t>Liliana PADUREANU</w:t>
      </w:r>
    </w:p>
    <w:sectPr w:rsidR="00527B3F" w:rsidRPr="003E2159"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B3F" w:rsidRPr="00B9233A" w:rsidRDefault="00527B3F">
      <w:pPr>
        <w:rPr>
          <w:sz w:val="19"/>
          <w:szCs w:val="19"/>
        </w:rPr>
      </w:pPr>
      <w:r w:rsidRPr="00B9233A">
        <w:rPr>
          <w:sz w:val="19"/>
          <w:szCs w:val="19"/>
        </w:rPr>
        <w:separator/>
      </w:r>
    </w:p>
  </w:endnote>
  <w:endnote w:type="continuationSeparator" w:id="0">
    <w:p w:rsidR="00527B3F" w:rsidRPr="00B9233A" w:rsidRDefault="00527B3F">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B3F" w:rsidRDefault="005D51A0" w:rsidP="00741630">
    <w:pPr>
      <w:pStyle w:val="Footer"/>
      <w:framePr w:wrap="around" w:vAnchor="text" w:hAnchor="margin" w:xAlign="right" w:y="1"/>
      <w:rPr>
        <w:rStyle w:val="PageNumber"/>
      </w:rPr>
    </w:pPr>
    <w:r>
      <w:rPr>
        <w:rStyle w:val="PageNumber"/>
      </w:rPr>
      <w:fldChar w:fldCharType="begin"/>
    </w:r>
    <w:r w:rsidR="00527B3F">
      <w:rPr>
        <w:rStyle w:val="PageNumber"/>
      </w:rPr>
      <w:instrText xml:space="preserve">PAGE  </w:instrText>
    </w:r>
    <w:r>
      <w:rPr>
        <w:rStyle w:val="PageNumber"/>
      </w:rPr>
      <w:fldChar w:fldCharType="end"/>
    </w:r>
  </w:p>
  <w:p w:rsidR="00527B3F" w:rsidRDefault="00527B3F"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B3F" w:rsidRPr="00B9233A" w:rsidRDefault="005D51A0"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527B3F" w:rsidRPr="00B9233A">
      <w:rPr>
        <w:rStyle w:val="PageNumber"/>
        <w:sz w:val="19"/>
        <w:szCs w:val="19"/>
      </w:rPr>
      <w:instrText xml:space="preserve">PAGE  </w:instrText>
    </w:r>
    <w:r w:rsidRPr="00B9233A">
      <w:rPr>
        <w:rStyle w:val="PageNumber"/>
        <w:sz w:val="19"/>
        <w:szCs w:val="19"/>
      </w:rPr>
      <w:fldChar w:fldCharType="separate"/>
    </w:r>
    <w:r w:rsidR="00BC10B5">
      <w:rPr>
        <w:rStyle w:val="PageNumber"/>
        <w:noProof/>
        <w:sz w:val="19"/>
        <w:szCs w:val="19"/>
      </w:rPr>
      <w:t>15</w:t>
    </w:r>
    <w:r w:rsidRPr="00B9233A">
      <w:rPr>
        <w:rStyle w:val="PageNumber"/>
        <w:sz w:val="19"/>
        <w:szCs w:val="19"/>
      </w:rPr>
      <w:fldChar w:fldCharType="end"/>
    </w:r>
  </w:p>
  <w:p w:rsidR="00527B3F" w:rsidRPr="008718B6" w:rsidRDefault="00527B3F" w:rsidP="00741630">
    <w:pPr>
      <w:pStyle w:val="Footer"/>
      <w:ind w:right="360"/>
      <w:rPr>
        <w:lang w:val="ro-RO"/>
      </w:rPr>
    </w:pPr>
    <w:r>
      <w:rPr>
        <w:lang w:val="ro-RO"/>
      </w:rPr>
      <w:t>Red. ELCEN-SA3/</w:t>
    </w:r>
    <w:r w:rsidRPr="00714928">
      <w:rPr>
        <w:b/>
        <w:sz w:val="26"/>
        <w:szCs w:val="26"/>
        <w:lang w:val="ro-RO"/>
      </w:rPr>
      <w:t xml:space="preserve"> </w:t>
    </w:r>
    <w:r w:rsidRPr="008718B6">
      <w:rPr>
        <w:lang w:val="ro-RO"/>
      </w:rPr>
      <w:t>Etalonare a gazcromatografelor din CTE-urile ELCEN</w:t>
    </w:r>
    <w:r w:rsidRPr="00714928">
      <w:rPr>
        <w:lang w:val="ro-RO"/>
      </w:rPr>
      <w:t xml:space="preserve"> /</w:t>
    </w:r>
    <w:r>
      <w:rPr>
        <w:lang w:val="ro-RO"/>
      </w:rPr>
      <w:t>ianuarie 2021</w:t>
    </w:r>
    <w:r w:rsidRPr="008718B6">
      <w:rPr>
        <w:b/>
        <w:sz w:val="26"/>
        <w:szCs w:val="26"/>
        <w:lang w:val="ro-RO"/>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B3F" w:rsidRPr="00B9233A" w:rsidRDefault="00527B3F">
      <w:pPr>
        <w:rPr>
          <w:sz w:val="19"/>
          <w:szCs w:val="19"/>
        </w:rPr>
      </w:pPr>
      <w:r w:rsidRPr="00B9233A">
        <w:rPr>
          <w:sz w:val="19"/>
          <w:szCs w:val="19"/>
        </w:rPr>
        <w:separator/>
      </w:r>
    </w:p>
  </w:footnote>
  <w:footnote w:type="continuationSeparator" w:id="0">
    <w:p w:rsidR="00527B3F" w:rsidRPr="00B9233A" w:rsidRDefault="00527B3F">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Bullet5"/>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Bullet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Bullet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Number2"/>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Bullet"/>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lvlText w:val=""/>
      <w:lvlJc w:val="left"/>
      <w:pPr>
        <w:tabs>
          <w:tab w:val="num" w:pos="360"/>
        </w:tabs>
        <w:ind w:left="360" w:hanging="360"/>
      </w:pPr>
      <w:rPr>
        <w:rFonts w:ascii="Symbol" w:hAnsi="Symbol" w:hint="default"/>
      </w:rPr>
    </w:lvl>
  </w:abstractNum>
  <w:abstractNum w:abstractNumId="10">
    <w:nsid w:val="128D6A21"/>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4CD3102"/>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nsid w:val="257D614F"/>
    <w:multiLevelType w:val="multilevel"/>
    <w:tmpl w:val="0418001F"/>
    <w:styleLink w:val="111111"/>
    <w:lvl w:ilvl="0">
      <w:start w:val="1"/>
      <w:numFmt w:val="decimal"/>
      <w:pStyle w:val="ListNumber4"/>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4">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48C321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53674B50"/>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B8550EE"/>
    <w:multiLevelType w:val="multilevel"/>
    <w:tmpl w:val="0418001D"/>
    <w:styleLink w:val="1ai"/>
    <w:lvl w:ilvl="0">
      <w:start w:val="1"/>
      <w:numFmt w:val="decimal"/>
      <w:pStyle w:val="ListNumber5"/>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5F9F19C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6E225DB8"/>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6">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7">
    <w:nsid w:val="737B08F2"/>
    <w:multiLevelType w:val="multilevel"/>
    <w:tmpl w:val="04180023"/>
    <w:styleLink w:val="ArticleSection"/>
    <w:lvl w:ilvl="0">
      <w:start w:val="1"/>
      <w:numFmt w:val="upperRoman"/>
      <w:pStyle w:val="ListBullet4"/>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9"/>
  </w:num>
  <w:num w:numId="12">
    <w:abstractNumId w:val="7"/>
  </w:num>
  <w:num w:numId="13">
    <w:abstractNumId w:val="6"/>
  </w:num>
  <w:num w:numId="14">
    <w:abstractNumId w:val="4"/>
  </w:num>
  <w:num w:numId="15">
    <w:abstractNumId w:val="8"/>
  </w:num>
  <w:num w:numId="16">
    <w:abstractNumId w:val="3"/>
  </w:num>
  <w:num w:numId="17">
    <w:abstractNumId w:val="2"/>
  </w:num>
  <w:num w:numId="18">
    <w:abstractNumId w:val="1"/>
  </w:num>
  <w:num w:numId="19">
    <w:abstractNumId w:val="0"/>
  </w:num>
  <w:num w:numId="20">
    <w:abstractNumId w:val="5"/>
  </w:num>
  <w:num w:numId="21">
    <w:abstractNumId w:val="26"/>
  </w:num>
  <w:num w:numId="22">
    <w:abstractNumId w:val="13"/>
  </w:num>
  <w:num w:numId="23">
    <w:abstractNumId w:val="20"/>
  </w:num>
  <w:num w:numId="24">
    <w:abstractNumId w:val="27"/>
  </w:num>
  <w:num w:numId="25">
    <w:abstractNumId w:val="9"/>
  </w:num>
  <w:num w:numId="26">
    <w:abstractNumId w:val="7"/>
  </w:num>
  <w:num w:numId="27">
    <w:abstractNumId w:val="6"/>
  </w:num>
  <w:num w:numId="28">
    <w:abstractNumId w:val="4"/>
  </w:num>
  <w:num w:numId="29">
    <w:abstractNumId w:val="8"/>
  </w:num>
  <w:num w:numId="30">
    <w:abstractNumId w:val="3"/>
  </w:num>
  <w:num w:numId="31">
    <w:abstractNumId w:val="2"/>
  </w:num>
  <w:num w:numId="32">
    <w:abstractNumId w:val="1"/>
  </w:num>
  <w:num w:numId="33">
    <w:abstractNumId w:val="0"/>
  </w:num>
  <w:num w:numId="34">
    <w:abstractNumId w:val="5"/>
  </w:num>
  <w:num w:numId="35">
    <w:abstractNumId w:val="12"/>
  </w:num>
  <w:num w:numId="36">
    <w:abstractNumId w:val="17"/>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lvlOverride w:ilvl="2"/>
    <w:lvlOverride w:ilvl="3"/>
    <w:lvlOverride w:ilvl="4"/>
    <w:lvlOverride w:ilvl="5"/>
    <w:lvlOverride w:ilvl="6"/>
    <w:lvlOverride w:ilvl="7"/>
    <w:lvlOverride w:ilvl="8"/>
  </w:num>
  <w:num w:numId="42">
    <w:abstractNumId w:val="24"/>
    <w:lvlOverride w:ilvl="0">
      <w:startOverride w:val="1"/>
    </w:lvlOverride>
    <w:lvlOverride w:ilvl="1"/>
    <w:lvlOverride w:ilvl="2"/>
    <w:lvlOverride w:ilvl="3"/>
    <w:lvlOverride w:ilvl="4"/>
    <w:lvlOverride w:ilvl="5"/>
    <w:lvlOverride w:ilvl="6"/>
    <w:lvlOverride w:ilvl="7"/>
    <w:lvlOverride w:ilvl="8"/>
  </w:num>
  <w:num w:numId="43">
    <w:abstractNumId w:val="23"/>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21"/>
  </w:num>
  <w:num w:numId="47">
    <w:abstractNumId w:val="25"/>
  </w:num>
  <w:num w:numId="48">
    <w:abstractNumId w:val="19"/>
  </w:num>
  <w:num w:numId="49">
    <w:abstractNumId w:val="10"/>
  </w:num>
  <w:num w:numId="50">
    <w:abstractNumId w:val="1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hideSpellingErrors/>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EE2"/>
    <w:rsid w:val="000000AE"/>
    <w:rsid w:val="00003125"/>
    <w:rsid w:val="00010C25"/>
    <w:rsid w:val="000125C8"/>
    <w:rsid w:val="00016F41"/>
    <w:rsid w:val="00023E1F"/>
    <w:rsid w:val="00030B0B"/>
    <w:rsid w:val="00031DE5"/>
    <w:rsid w:val="00037141"/>
    <w:rsid w:val="000409B9"/>
    <w:rsid w:val="00043D62"/>
    <w:rsid w:val="00051931"/>
    <w:rsid w:val="000664C5"/>
    <w:rsid w:val="00071CED"/>
    <w:rsid w:val="00077D2E"/>
    <w:rsid w:val="00080D44"/>
    <w:rsid w:val="0008538D"/>
    <w:rsid w:val="000A2965"/>
    <w:rsid w:val="000B07D3"/>
    <w:rsid w:val="000B1DD5"/>
    <w:rsid w:val="000B4608"/>
    <w:rsid w:val="000C19E0"/>
    <w:rsid w:val="000E40C3"/>
    <w:rsid w:val="000E44BC"/>
    <w:rsid w:val="000E6ACC"/>
    <w:rsid w:val="00100B0C"/>
    <w:rsid w:val="00100B62"/>
    <w:rsid w:val="00127666"/>
    <w:rsid w:val="0013196B"/>
    <w:rsid w:val="0013434A"/>
    <w:rsid w:val="00134763"/>
    <w:rsid w:val="001349BA"/>
    <w:rsid w:val="0014171E"/>
    <w:rsid w:val="00146B77"/>
    <w:rsid w:val="001478AF"/>
    <w:rsid w:val="00165C7D"/>
    <w:rsid w:val="00167752"/>
    <w:rsid w:val="001735E7"/>
    <w:rsid w:val="00177CAF"/>
    <w:rsid w:val="00183A97"/>
    <w:rsid w:val="00185F10"/>
    <w:rsid w:val="001C5442"/>
    <w:rsid w:val="001E1DDA"/>
    <w:rsid w:val="001F55B7"/>
    <w:rsid w:val="00205A2A"/>
    <w:rsid w:val="00216CDD"/>
    <w:rsid w:val="002331ED"/>
    <w:rsid w:val="0024058E"/>
    <w:rsid w:val="00244FC6"/>
    <w:rsid w:val="00250028"/>
    <w:rsid w:val="00253207"/>
    <w:rsid w:val="00260300"/>
    <w:rsid w:val="00262006"/>
    <w:rsid w:val="002717D2"/>
    <w:rsid w:val="0029271D"/>
    <w:rsid w:val="00293F7C"/>
    <w:rsid w:val="00297ED3"/>
    <w:rsid w:val="002B32CA"/>
    <w:rsid w:val="002D6E5C"/>
    <w:rsid w:val="002E0178"/>
    <w:rsid w:val="002F21FC"/>
    <w:rsid w:val="002F4E97"/>
    <w:rsid w:val="002F6444"/>
    <w:rsid w:val="00307760"/>
    <w:rsid w:val="00324566"/>
    <w:rsid w:val="00326780"/>
    <w:rsid w:val="00334E4E"/>
    <w:rsid w:val="003410D8"/>
    <w:rsid w:val="00341793"/>
    <w:rsid w:val="003435B9"/>
    <w:rsid w:val="00343DEA"/>
    <w:rsid w:val="00345FB0"/>
    <w:rsid w:val="00346E37"/>
    <w:rsid w:val="003503FD"/>
    <w:rsid w:val="00352F62"/>
    <w:rsid w:val="00356AAB"/>
    <w:rsid w:val="003576C0"/>
    <w:rsid w:val="003701F0"/>
    <w:rsid w:val="00370820"/>
    <w:rsid w:val="003715D9"/>
    <w:rsid w:val="003758CC"/>
    <w:rsid w:val="00377DE2"/>
    <w:rsid w:val="0038364B"/>
    <w:rsid w:val="00386D04"/>
    <w:rsid w:val="00387CAA"/>
    <w:rsid w:val="00392752"/>
    <w:rsid w:val="00392B66"/>
    <w:rsid w:val="00393DDF"/>
    <w:rsid w:val="003950E4"/>
    <w:rsid w:val="003A1E7A"/>
    <w:rsid w:val="003A4D70"/>
    <w:rsid w:val="003A72FB"/>
    <w:rsid w:val="003B7ADB"/>
    <w:rsid w:val="003C3EAB"/>
    <w:rsid w:val="003D62E0"/>
    <w:rsid w:val="003D793D"/>
    <w:rsid w:val="003E2159"/>
    <w:rsid w:val="003F194B"/>
    <w:rsid w:val="003F7964"/>
    <w:rsid w:val="00405182"/>
    <w:rsid w:val="0041242A"/>
    <w:rsid w:val="0041297E"/>
    <w:rsid w:val="00420D0D"/>
    <w:rsid w:val="00424390"/>
    <w:rsid w:val="0042500E"/>
    <w:rsid w:val="00426BFC"/>
    <w:rsid w:val="0043220C"/>
    <w:rsid w:val="0043383C"/>
    <w:rsid w:val="0043505C"/>
    <w:rsid w:val="004479D9"/>
    <w:rsid w:val="004508B6"/>
    <w:rsid w:val="00464169"/>
    <w:rsid w:val="0046480D"/>
    <w:rsid w:val="00491B52"/>
    <w:rsid w:val="004A7461"/>
    <w:rsid w:val="004C3B0B"/>
    <w:rsid w:val="004C643C"/>
    <w:rsid w:val="004D1358"/>
    <w:rsid w:val="004D18FB"/>
    <w:rsid w:val="004D3365"/>
    <w:rsid w:val="004D53AE"/>
    <w:rsid w:val="004E743B"/>
    <w:rsid w:val="0050562D"/>
    <w:rsid w:val="005137D5"/>
    <w:rsid w:val="00523AF5"/>
    <w:rsid w:val="0052421E"/>
    <w:rsid w:val="005246A1"/>
    <w:rsid w:val="005271BA"/>
    <w:rsid w:val="00527B3F"/>
    <w:rsid w:val="00527BAF"/>
    <w:rsid w:val="005324A4"/>
    <w:rsid w:val="00551DEB"/>
    <w:rsid w:val="0055603F"/>
    <w:rsid w:val="005604A7"/>
    <w:rsid w:val="00581733"/>
    <w:rsid w:val="00582227"/>
    <w:rsid w:val="005834A5"/>
    <w:rsid w:val="00592C72"/>
    <w:rsid w:val="00594650"/>
    <w:rsid w:val="005A00B4"/>
    <w:rsid w:val="005A1717"/>
    <w:rsid w:val="005A6232"/>
    <w:rsid w:val="005A6349"/>
    <w:rsid w:val="005B0FF8"/>
    <w:rsid w:val="005B4F40"/>
    <w:rsid w:val="005C4550"/>
    <w:rsid w:val="005C4708"/>
    <w:rsid w:val="005D4A26"/>
    <w:rsid w:val="005D51A0"/>
    <w:rsid w:val="005D66A8"/>
    <w:rsid w:val="005E0013"/>
    <w:rsid w:val="006126D1"/>
    <w:rsid w:val="00624119"/>
    <w:rsid w:val="0062556C"/>
    <w:rsid w:val="0063224D"/>
    <w:rsid w:val="00654B31"/>
    <w:rsid w:val="00655473"/>
    <w:rsid w:val="00660CDE"/>
    <w:rsid w:val="00664849"/>
    <w:rsid w:val="006658B1"/>
    <w:rsid w:val="00671FD5"/>
    <w:rsid w:val="006726F6"/>
    <w:rsid w:val="00683936"/>
    <w:rsid w:val="0069453C"/>
    <w:rsid w:val="006A6876"/>
    <w:rsid w:val="006A763F"/>
    <w:rsid w:val="006B2C07"/>
    <w:rsid w:val="006C4090"/>
    <w:rsid w:val="006D33BB"/>
    <w:rsid w:val="006E7C5B"/>
    <w:rsid w:val="006F331A"/>
    <w:rsid w:val="006F5718"/>
    <w:rsid w:val="00714928"/>
    <w:rsid w:val="007237FB"/>
    <w:rsid w:val="00726F36"/>
    <w:rsid w:val="007374ED"/>
    <w:rsid w:val="00737C78"/>
    <w:rsid w:val="00741630"/>
    <w:rsid w:val="00744B18"/>
    <w:rsid w:val="0074518D"/>
    <w:rsid w:val="00752FF7"/>
    <w:rsid w:val="00761B0F"/>
    <w:rsid w:val="00764426"/>
    <w:rsid w:val="00783230"/>
    <w:rsid w:val="00797DD8"/>
    <w:rsid w:val="007A2AB9"/>
    <w:rsid w:val="007A3F1C"/>
    <w:rsid w:val="007A50ED"/>
    <w:rsid w:val="007A7CF6"/>
    <w:rsid w:val="007B1FAA"/>
    <w:rsid w:val="007B3C51"/>
    <w:rsid w:val="007C7077"/>
    <w:rsid w:val="007C7E58"/>
    <w:rsid w:val="007D5CD7"/>
    <w:rsid w:val="007D62D0"/>
    <w:rsid w:val="007E47E0"/>
    <w:rsid w:val="007E4F01"/>
    <w:rsid w:val="007F4B0D"/>
    <w:rsid w:val="007F6BFE"/>
    <w:rsid w:val="0080102F"/>
    <w:rsid w:val="00803013"/>
    <w:rsid w:val="00806B68"/>
    <w:rsid w:val="00807C38"/>
    <w:rsid w:val="0082058D"/>
    <w:rsid w:val="0082103A"/>
    <w:rsid w:val="0083273A"/>
    <w:rsid w:val="008351F0"/>
    <w:rsid w:val="00835F0F"/>
    <w:rsid w:val="008405D7"/>
    <w:rsid w:val="0084184E"/>
    <w:rsid w:val="00843A16"/>
    <w:rsid w:val="00850190"/>
    <w:rsid w:val="00852FDD"/>
    <w:rsid w:val="0086373F"/>
    <w:rsid w:val="008701A5"/>
    <w:rsid w:val="008718B6"/>
    <w:rsid w:val="00873A2C"/>
    <w:rsid w:val="00874DC9"/>
    <w:rsid w:val="00880F36"/>
    <w:rsid w:val="00882EC2"/>
    <w:rsid w:val="00887368"/>
    <w:rsid w:val="00896E35"/>
    <w:rsid w:val="00897ECB"/>
    <w:rsid w:val="008A18D8"/>
    <w:rsid w:val="008A25C0"/>
    <w:rsid w:val="008B0917"/>
    <w:rsid w:val="008C6528"/>
    <w:rsid w:val="008D7ECB"/>
    <w:rsid w:val="008E4AF6"/>
    <w:rsid w:val="008E5617"/>
    <w:rsid w:val="008F4BE7"/>
    <w:rsid w:val="008F55E7"/>
    <w:rsid w:val="00900AA6"/>
    <w:rsid w:val="00900B3D"/>
    <w:rsid w:val="00905AAF"/>
    <w:rsid w:val="00907E54"/>
    <w:rsid w:val="00922048"/>
    <w:rsid w:val="00971C95"/>
    <w:rsid w:val="00976842"/>
    <w:rsid w:val="009816B0"/>
    <w:rsid w:val="009823DF"/>
    <w:rsid w:val="00986C86"/>
    <w:rsid w:val="0099554A"/>
    <w:rsid w:val="00996319"/>
    <w:rsid w:val="009B0A40"/>
    <w:rsid w:val="009B0C3D"/>
    <w:rsid w:val="009C4C87"/>
    <w:rsid w:val="009D02C3"/>
    <w:rsid w:val="009D323D"/>
    <w:rsid w:val="009E29D6"/>
    <w:rsid w:val="009E5959"/>
    <w:rsid w:val="009F0032"/>
    <w:rsid w:val="009F1CCD"/>
    <w:rsid w:val="00A00ABB"/>
    <w:rsid w:val="00A01715"/>
    <w:rsid w:val="00A03411"/>
    <w:rsid w:val="00A061C7"/>
    <w:rsid w:val="00A06D04"/>
    <w:rsid w:val="00A07F2D"/>
    <w:rsid w:val="00A12243"/>
    <w:rsid w:val="00A23681"/>
    <w:rsid w:val="00A2578B"/>
    <w:rsid w:val="00A318D5"/>
    <w:rsid w:val="00A3556B"/>
    <w:rsid w:val="00A42A1E"/>
    <w:rsid w:val="00A4582D"/>
    <w:rsid w:val="00A473A8"/>
    <w:rsid w:val="00A606E7"/>
    <w:rsid w:val="00A62421"/>
    <w:rsid w:val="00A64226"/>
    <w:rsid w:val="00A64B6F"/>
    <w:rsid w:val="00A7257C"/>
    <w:rsid w:val="00A7328F"/>
    <w:rsid w:val="00A86066"/>
    <w:rsid w:val="00A87689"/>
    <w:rsid w:val="00AA69A6"/>
    <w:rsid w:val="00AA6B6F"/>
    <w:rsid w:val="00AB665A"/>
    <w:rsid w:val="00AC5783"/>
    <w:rsid w:val="00AC5FE9"/>
    <w:rsid w:val="00AC7F8C"/>
    <w:rsid w:val="00AD09B7"/>
    <w:rsid w:val="00AD27AE"/>
    <w:rsid w:val="00AD5FA0"/>
    <w:rsid w:val="00AD7948"/>
    <w:rsid w:val="00AF74A5"/>
    <w:rsid w:val="00B1749A"/>
    <w:rsid w:val="00B21DD0"/>
    <w:rsid w:val="00B266FC"/>
    <w:rsid w:val="00B3095E"/>
    <w:rsid w:val="00B320C5"/>
    <w:rsid w:val="00B351D3"/>
    <w:rsid w:val="00B41CD5"/>
    <w:rsid w:val="00B47524"/>
    <w:rsid w:val="00B5024E"/>
    <w:rsid w:val="00B55045"/>
    <w:rsid w:val="00B64A5C"/>
    <w:rsid w:val="00B6543E"/>
    <w:rsid w:val="00B75270"/>
    <w:rsid w:val="00B7738B"/>
    <w:rsid w:val="00B85EA0"/>
    <w:rsid w:val="00B9233A"/>
    <w:rsid w:val="00B97A93"/>
    <w:rsid w:val="00BA0A1D"/>
    <w:rsid w:val="00BA26BF"/>
    <w:rsid w:val="00BA2E0C"/>
    <w:rsid w:val="00BB244C"/>
    <w:rsid w:val="00BB5F1D"/>
    <w:rsid w:val="00BC10B5"/>
    <w:rsid w:val="00BC60B4"/>
    <w:rsid w:val="00BD6B93"/>
    <w:rsid w:val="00BE4442"/>
    <w:rsid w:val="00BE6156"/>
    <w:rsid w:val="00BF0A2D"/>
    <w:rsid w:val="00BF7AFF"/>
    <w:rsid w:val="00C07345"/>
    <w:rsid w:val="00C156DE"/>
    <w:rsid w:val="00C20BCE"/>
    <w:rsid w:val="00C260EC"/>
    <w:rsid w:val="00C35EFF"/>
    <w:rsid w:val="00C40628"/>
    <w:rsid w:val="00C515A0"/>
    <w:rsid w:val="00C67598"/>
    <w:rsid w:val="00C67DA4"/>
    <w:rsid w:val="00C75F39"/>
    <w:rsid w:val="00C76B7A"/>
    <w:rsid w:val="00C81DBD"/>
    <w:rsid w:val="00CB2AB3"/>
    <w:rsid w:val="00CB3CCE"/>
    <w:rsid w:val="00CC07AA"/>
    <w:rsid w:val="00CC1980"/>
    <w:rsid w:val="00CC1B3E"/>
    <w:rsid w:val="00CC5FE5"/>
    <w:rsid w:val="00CC7B72"/>
    <w:rsid w:val="00CE6E3D"/>
    <w:rsid w:val="00CF153E"/>
    <w:rsid w:val="00CF70D7"/>
    <w:rsid w:val="00D104E8"/>
    <w:rsid w:val="00D153F7"/>
    <w:rsid w:val="00D319EE"/>
    <w:rsid w:val="00D33935"/>
    <w:rsid w:val="00D409BD"/>
    <w:rsid w:val="00D42A23"/>
    <w:rsid w:val="00D51A52"/>
    <w:rsid w:val="00D53760"/>
    <w:rsid w:val="00D538F5"/>
    <w:rsid w:val="00D646EA"/>
    <w:rsid w:val="00D72798"/>
    <w:rsid w:val="00D779E0"/>
    <w:rsid w:val="00D82862"/>
    <w:rsid w:val="00D838EF"/>
    <w:rsid w:val="00D852E5"/>
    <w:rsid w:val="00D85575"/>
    <w:rsid w:val="00D85973"/>
    <w:rsid w:val="00D91EE2"/>
    <w:rsid w:val="00D92AAF"/>
    <w:rsid w:val="00D93225"/>
    <w:rsid w:val="00DB5B49"/>
    <w:rsid w:val="00DC7DB4"/>
    <w:rsid w:val="00DD318D"/>
    <w:rsid w:val="00DD4458"/>
    <w:rsid w:val="00DE2D26"/>
    <w:rsid w:val="00DE321B"/>
    <w:rsid w:val="00DE34B6"/>
    <w:rsid w:val="00DE46B0"/>
    <w:rsid w:val="00DF33F6"/>
    <w:rsid w:val="00DF59F6"/>
    <w:rsid w:val="00E04F10"/>
    <w:rsid w:val="00E1479D"/>
    <w:rsid w:val="00E24E14"/>
    <w:rsid w:val="00E30667"/>
    <w:rsid w:val="00E30858"/>
    <w:rsid w:val="00E318B0"/>
    <w:rsid w:val="00E327BF"/>
    <w:rsid w:val="00E346D2"/>
    <w:rsid w:val="00E54766"/>
    <w:rsid w:val="00E55FC4"/>
    <w:rsid w:val="00E65F5F"/>
    <w:rsid w:val="00E67AEB"/>
    <w:rsid w:val="00E9589B"/>
    <w:rsid w:val="00E96CD8"/>
    <w:rsid w:val="00EA0510"/>
    <w:rsid w:val="00EA1652"/>
    <w:rsid w:val="00EA6A72"/>
    <w:rsid w:val="00EB22E3"/>
    <w:rsid w:val="00EB35E3"/>
    <w:rsid w:val="00EC4734"/>
    <w:rsid w:val="00EC5536"/>
    <w:rsid w:val="00ED0EFE"/>
    <w:rsid w:val="00EE1866"/>
    <w:rsid w:val="00EE66F3"/>
    <w:rsid w:val="00EF3568"/>
    <w:rsid w:val="00F048CB"/>
    <w:rsid w:val="00F123A3"/>
    <w:rsid w:val="00F13133"/>
    <w:rsid w:val="00F144DF"/>
    <w:rsid w:val="00F25F9F"/>
    <w:rsid w:val="00F2632E"/>
    <w:rsid w:val="00F32C5F"/>
    <w:rsid w:val="00F34612"/>
    <w:rsid w:val="00F3583B"/>
    <w:rsid w:val="00F41AF6"/>
    <w:rsid w:val="00F46642"/>
    <w:rsid w:val="00F52690"/>
    <w:rsid w:val="00F52B32"/>
    <w:rsid w:val="00F55BCE"/>
    <w:rsid w:val="00F668DA"/>
    <w:rsid w:val="00F716B5"/>
    <w:rsid w:val="00F86216"/>
    <w:rsid w:val="00F87564"/>
    <w:rsid w:val="00F92539"/>
    <w:rsid w:val="00F9585A"/>
    <w:rsid w:val="00F9705A"/>
    <w:rsid w:val="00F97491"/>
    <w:rsid w:val="00FA3876"/>
    <w:rsid w:val="00FA48F7"/>
    <w:rsid w:val="00FA6D8A"/>
    <w:rsid w:val="00FD0D77"/>
    <w:rsid w:val="00FD4789"/>
    <w:rsid w:val="00FE12DA"/>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789"/>
    <w:pPr>
      <w:widowControl w:val="0"/>
    </w:pPr>
    <w:rPr>
      <w:sz w:val="20"/>
      <w:szCs w:val="20"/>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F153E"/>
    <w:rPr>
      <w:rFonts w:ascii="Times" w:hAnsi="Times" w:cs="Times New Roman"/>
      <w:b/>
      <w:sz w:val="28"/>
      <w:lang w:val="en-GB" w:eastAsia="ro-RO"/>
    </w:rPr>
  </w:style>
  <w:style w:type="character" w:customStyle="1" w:styleId="Heading2Char">
    <w:name w:val="Heading 2 Char"/>
    <w:basedOn w:val="DefaultParagraphFont"/>
    <w:link w:val="Heading2"/>
    <w:uiPriority w:val="9"/>
    <w:semiHidden/>
    <w:rsid w:val="00A7268D"/>
    <w:rPr>
      <w:rFonts w:asciiTheme="majorHAnsi" w:eastAsiaTheme="majorEastAsia" w:hAnsiTheme="majorHAnsi" w:cstheme="majorBidi"/>
      <w:b/>
      <w:bCs/>
      <w:i/>
      <w:iCs/>
      <w:sz w:val="28"/>
      <w:szCs w:val="28"/>
      <w:lang w:val="en-GB" w:eastAsia="ro-RO"/>
    </w:rPr>
  </w:style>
  <w:style w:type="character" w:customStyle="1" w:styleId="Heading3Char">
    <w:name w:val="Heading 3 Char"/>
    <w:basedOn w:val="DefaultParagraphFont"/>
    <w:link w:val="Heading3"/>
    <w:uiPriority w:val="9"/>
    <w:semiHidden/>
    <w:rsid w:val="00A7268D"/>
    <w:rPr>
      <w:rFonts w:asciiTheme="majorHAnsi" w:eastAsiaTheme="majorEastAsia" w:hAnsiTheme="majorHAnsi" w:cstheme="majorBidi"/>
      <w:b/>
      <w:bCs/>
      <w:sz w:val="26"/>
      <w:szCs w:val="26"/>
      <w:lang w:val="en-GB" w:eastAsia="ro-RO"/>
    </w:rPr>
  </w:style>
  <w:style w:type="character" w:customStyle="1" w:styleId="Heading4Char">
    <w:name w:val="Heading 4 Char"/>
    <w:basedOn w:val="DefaultParagraphFont"/>
    <w:link w:val="Heading4"/>
    <w:uiPriority w:val="9"/>
    <w:semiHidden/>
    <w:rsid w:val="00A7268D"/>
    <w:rPr>
      <w:rFonts w:asciiTheme="minorHAnsi" w:eastAsiaTheme="minorEastAsia" w:hAnsiTheme="minorHAnsi" w:cstheme="minorBidi"/>
      <w:b/>
      <w:bCs/>
      <w:sz w:val="28"/>
      <w:szCs w:val="28"/>
      <w:lang w:val="en-GB" w:eastAsia="ro-RO"/>
    </w:rPr>
  </w:style>
  <w:style w:type="character" w:customStyle="1" w:styleId="Heading5Char">
    <w:name w:val="Heading 5 Char"/>
    <w:basedOn w:val="DefaultParagraphFont"/>
    <w:link w:val="Heading5"/>
    <w:uiPriority w:val="9"/>
    <w:semiHidden/>
    <w:rsid w:val="00A7268D"/>
    <w:rPr>
      <w:rFonts w:asciiTheme="minorHAnsi" w:eastAsiaTheme="minorEastAsia" w:hAnsiTheme="minorHAnsi" w:cstheme="minorBidi"/>
      <w:b/>
      <w:bCs/>
      <w:i/>
      <w:iCs/>
      <w:sz w:val="26"/>
      <w:szCs w:val="26"/>
      <w:lang w:val="en-GB" w:eastAsia="ro-RO"/>
    </w:rPr>
  </w:style>
  <w:style w:type="character" w:customStyle="1" w:styleId="Heading6Char">
    <w:name w:val="Heading 6 Char"/>
    <w:basedOn w:val="DefaultParagraphFont"/>
    <w:link w:val="Heading6"/>
    <w:uiPriority w:val="9"/>
    <w:semiHidden/>
    <w:rsid w:val="00A7268D"/>
    <w:rPr>
      <w:rFonts w:asciiTheme="minorHAnsi" w:eastAsiaTheme="minorEastAsia" w:hAnsiTheme="minorHAnsi" w:cstheme="minorBidi"/>
      <w:b/>
      <w:bCs/>
      <w:lang w:val="en-GB" w:eastAsia="ro-RO"/>
    </w:rPr>
  </w:style>
  <w:style w:type="character" w:customStyle="1" w:styleId="Heading7Char">
    <w:name w:val="Heading 7 Char"/>
    <w:basedOn w:val="DefaultParagraphFont"/>
    <w:link w:val="Heading7"/>
    <w:uiPriority w:val="9"/>
    <w:semiHidden/>
    <w:rsid w:val="00A7268D"/>
    <w:rPr>
      <w:rFonts w:asciiTheme="minorHAnsi" w:eastAsiaTheme="minorEastAsia" w:hAnsiTheme="minorHAnsi" w:cstheme="minorBidi"/>
      <w:sz w:val="24"/>
      <w:szCs w:val="24"/>
      <w:lang w:val="en-GB" w:eastAsia="ro-RO"/>
    </w:rPr>
  </w:style>
  <w:style w:type="character" w:customStyle="1" w:styleId="Heading8Char">
    <w:name w:val="Heading 8 Char"/>
    <w:basedOn w:val="DefaultParagraphFont"/>
    <w:link w:val="Heading8"/>
    <w:uiPriority w:val="9"/>
    <w:semiHidden/>
    <w:rsid w:val="00A7268D"/>
    <w:rPr>
      <w:rFonts w:asciiTheme="minorHAnsi" w:eastAsiaTheme="minorEastAsia" w:hAnsiTheme="minorHAnsi" w:cstheme="minorBidi"/>
      <w:i/>
      <w:iCs/>
      <w:sz w:val="24"/>
      <w:szCs w:val="24"/>
      <w:lang w:val="en-GB" w:eastAsia="ro-RO"/>
    </w:rPr>
  </w:style>
  <w:style w:type="character" w:customStyle="1" w:styleId="Heading9Char">
    <w:name w:val="Heading 9 Char"/>
    <w:basedOn w:val="DefaultParagraphFont"/>
    <w:link w:val="Heading9"/>
    <w:uiPriority w:val="9"/>
    <w:semiHidden/>
    <w:rsid w:val="00A7268D"/>
    <w:rPr>
      <w:rFonts w:asciiTheme="majorHAnsi" w:eastAsiaTheme="majorEastAsia" w:hAnsiTheme="majorHAnsi" w:cstheme="majorBidi"/>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locked/>
    <w:rsid w:val="000000AE"/>
    <w:rPr>
      <w:rFonts w:ascii="Times" w:hAnsi="Times" w:cs="Times New Roman"/>
      <w:b/>
      <w:sz w:val="28"/>
      <w:u w:val="single"/>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rsid w:val="00A7268D"/>
    <w:rPr>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semiHidden/>
    <w:rsid w:val="00A7268D"/>
    <w:rPr>
      <w:sz w:val="20"/>
      <w:szCs w:val="20"/>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rsid w:val="00A7268D"/>
    <w:rPr>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locked/>
    <w:rsid w:val="00E24E14"/>
    <w:rPr>
      <w:rFonts w:cs="Times New Roman"/>
      <w:sz w:val="28"/>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rsid w:val="00A7268D"/>
    <w:rPr>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86373F"/>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10"/>
    <w:rsid w:val="00A7268D"/>
    <w:rPr>
      <w:rFonts w:asciiTheme="majorHAnsi" w:eastAsiaTheme="majorEastAsia" w:hAnsiTheme="majorHAnsi" w:cstheme="majorBidi"/>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rsid w:val="00A7268D"/>
    <w:rPr>
      <w:sz w:val="16"/>
      <w:szCs w:val="16"/>
      <w:lang w:val="en-GB" w:eastAsia="ro-RO"/>
    </w:rPr>
  </w:style>
  <w:style w:type="paragraph" w:customStyle="1" w:styleId="Style1">
    <w:name w:val="Style1"/>
    <w:basedOn w:val="Normal"/>
    <w:autoRedefine/>
    <w:uiPriority w:val="99"/>
    <w:semiHidden/>
    <w:rsid w:val="00CE6E3D"/>
    <w:pPr>
      <w:widowControl/>
      <w:numPr>
        <w:numId w:val="2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rsid w:val="00A7268D"/>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rsid w:val="00A7268D"/>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rsid w:val="00A7268D"/>
    <w:rPr>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rsid w:val="00A7268D"/>
    <w:rPr>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rsid w:val="00A7268D"/>
    <w:rPr>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rsid w:val="00A7268D"/>
    <w:rPr>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A7268D"/>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5"/>
      </w:numPr>
    </w:pPr>
    <w:rPr>
      <w:sz w:val="24"/>
      <w:szCs w:val="24"/>
      <w:lang w:val="en-US"/>
    </w:rPr>
  </w:style>
  <w:style w:type="paragraph" w:styleId="ListBullet2">
    <w:name w:val="List Bullet 2"/>
    <w:basedOn w:val="Normal"/>
    <w:uiPriority w:val="99"/>
    <w:semiHidden/>
    <w:rsid w:val="00CE6E3D"/>
    <w:pPr>
      <w:widowControl/>
      <w:numPr>
        <w:numId w:val="16"/>
      </w:numPr>
    </w:pPr>
    <w:rPr>
      <w:sz w:val="24"/>
      <w:szCs w:val="24"/>
      <w:lang w:val="en-US"/>
    </w:rPr>
  </w:style>
  <w:style w:type="paragraph" w:styleId="ListBullet3">
    <w:name w:val="List Bullet 3"/>
    <w:basedOn w:val="Normal"/>
    <w:uiPriority w:val="99"/>
    <w:semiHidden/>
    <w:rsid w:val="00CE6E3D"/>
    <w:pPr>
      <w:widowControl/>
      <w:numPr>
        <w:numId w:val="17"/>
      </w:numPr>
    </w:pPr>
    <w:rPr>
      <w:sz w:val="24"/>
      <w:szCs w:val="24"/>
      <w:lang w:val="en-US"/>
    </w:rPr>
  </w:style>
  <w:style w:type="paragraph" w:styleId="ListBullet5">
    <w:name w:val="List Bullet 5"/>
    <w:basedOn w:val="Normal"/>
    <w:uiPriority w:val="99"/>
    <w:semiHidden/>
    <w:rsid w:val="00CE6E3D"/>
    <w:pPr>
      <w:widowControl/>
      <w:numPr>
        <w:numId w:val="18"/>
      </w:numPr>
      <w:tabs>
        <w:tab w:val="clear" w:pos="1209"/>
        <w:tab w:val="num" w:pos="1492"/>
      </w:tabs>
      <w:ind w:left="1492"/>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19"/>
      </w:numPr>
      <w:tabs>
        <w:tab w:val="clear" w:pos="1492"/>
        <w:tab w:val="num" w:pos="360"/>
      </w:tabs>
      <w:ind w:left="360"/>
    </w:pPr>
    <w:rPr>
      <w:sz w:val="24"/>
      <w:szCs w:val="24"/>
      <w:lang w:val="en-US"/>
    </w:rPr>
  </w:style>
  <w:style w:type="paragraph" w:styleId="ListNumber2">
    <w:name w:val="List Number 2"/>
    <w:basedOn w:val="Normal"/>
    <w:uiPriority w:val="99"/>
    <w:semiHidden/>
    <w:rsid w:val="00CE6E3D"/>
    <w:pPr>
      <w:widowControl/>
      <w:numPr>
        <w:numId w:val="20"/>
      </w:numPr>
      <w:tabs>
        <w:tab w:val="clear" w:pos="1209"/>
        <w:tab w:val="num" w:pos="643"/>
      </w:tabs>
      <w:ind w:left="643"/>
    </w:pPr>
    <w:rPr>
      <w:sz w:val="24"/>
      <w:szCs w:val="24"/>
      <w:lang w:val="en-US"/>
    </w:rPr>
  </w:style>
  <w:style w:type="paragraph" w:styleId="ListNumber3">
    <w:name w:val="List Number 3"/>
    <w:basedOn w:val="Normal"/>
    <w:uiPriority w:val="99"/>
    <w:semiHidden/>
    <w:rsid w:val="00CE6E3D"/>
    <w:pPr>
      <w:widowControl/>
      <w:tabs>
        <w:tab w:val="num" w:pos="926"/>
      </w:tabs>
      <w:ind w:left="926" w:hanging="360"/>
    </w:pPr>
    <w:rPr>
      <w:sz w:val="24"/>
      <w:szCs w:val="24"/>
      <w:lang w:val="en-US"/>
    </w:rPr>
  </w:style>
  <w:style w:type="paragraph" w:styleId="ListNumber4">
    <w:name w:val="List Number 4"/>
    <w:basedOn w:val="Normal"/>
    <w:uiPriority w:val="99"/>
    <w:semiHidden/>
    <w:rsid w:val="00CE6E3D"/>
    <w:pPr>
      <w:widowControl/>
      <w:numPr>
        <w:numId w:val="22"/>
      </w:numPr>
      <w:tabs>
        <w:tab w:val="clear" w:pos="360"/>
        <w:tab w:val="num" w:pos="1209"/>
      </w:tabs>
      <w:ind w:left="1209"/>
    </w:pPr>
    <w:rPr>
      <w:sz w:val="24"/>
      <w:szCs w:val="24"/>
      <w:lang w:val="en-US"/>
    </w:rPr>
  </w:style>
  <w:style w:type="paragraph" w:styleId="ListNumber5">
    <w:name w:val="List Number 5"/>
    <w:basedOn w:val="Normal"/>
    <w:uiPriority w:val="99"/>
    <w:semiHidden/>
    <w:rsid w:val="00CE6E3D"/>
    <w:pPr>
      <w:widowControl/>
      <w:numPr>
        <w:numId w:val="23"/>
      </w:numPr>
      <w:tabs>
        <w:tab w:val="clear" w:pos="360"/>
        <w:tab w:val="num" w:pos="1492"/>
      </w:tabs>
      <w:ind w:left="1492"/>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rsid w:val="00A7268D"/>
    <w:rPr>
      <w:rFonts w:asciiTheme="majorHAnsi" w:eastAsiaTheme="majorEastAsia" w:hAnsiTheme="majorHAnsi" w:cstheme="majorBidi"/>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rsid w:val="00A7268D"/>
    <w:rPr>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rsid w:val="00A7268D"/>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rsid w:val="00A7268D"/>
    <w:rPr>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rsid w:val="00A7268D"/>
    <w:rPr>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11"/>
    <w:rsid w:val="00A7268D"/>
    <w:rPr>
      <w:rFonts w:asciiTheme="majorHAnsi" w:eastAsiaTheme="majorEastAsia" w:hAnsiTheme="majorHAnsi" w:cstheme="majorBidi"/>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24"/>
      </w:numPr>
      <w:tabs>
        <w:tab w:val="clear" w:pos="1800"/>
        <w:tab w:val="num" w:pos="1209"/>
      </w:tabs>
      <w:ind w:left="1209" w:hanging="360"/>
    </w:pPr>
    <w:rPr>
      <w:sz w:val="24"/>
      <w:szCs w:val="24"/>
      <w:lang w:val="en-US"/>
    </w:rPr>
  </w:style>
  <w:style w:type="paragraph" w:customStyle="1" w:styleId="capitol">
    <w:name w:val="capitol"/>
    <w:next w:val="Paragraf"/>
    <w:autoRedefine/>
    <w:uiPriority w:val="99"/>
    <w:rsid w:val="00CE6E3D"/>
    <w:pPr>
      <w:numPr>
        <w:numId w:val="3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uiPriority w:val="99"/>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ListParagraph">
    <w:name w:val="List Paragraph"/>
    <w:basedOn w:val="Normal"/>
    <w:uiPriority w:val="99"/>
    <w:qFormat/>
    <w:rsid w:val="00B75270"/>
    <w:pPr>
      <w:widowControl/>
      <w:ind w:left="720"/>
    </w:pPr>
    <w:rPr>
      <w:sz w:val="24"/>
      <w:szCs w:val="24"/>
      <w:lang w:val="en-US" w:eastAsia="en-US"/>
    </w:rPr>
  </w:style>
  <w:style w:type="paragraph" w:customStyle="1" w:styleId="Default">
    <w:name w:val="Default"/>
    <w:uiPriority w:val="99"/>
    <w:rsid w:val="00B75270"/>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rsid w:val="00A7268D"/>
    <w:pPr>
      <w:numPr>
        <w:numId w:val="22"/>
      </w:numPr>
    </w:pPr>
  </w:style>
  <w:style w:type="numbering" w:styleId="1ai">
    <w:name w:val="Outline List 1"/>
    <w:basedOn w:val="NoList"/>
    <w:uiPriority w:val="99"/>
    <w:semiHidden/>
    <w:unhideWhenUsed/>
    <w:rsid w:val="00A7268D"/>
    <w:pPr>
      <w:numPr>
        <w:numId w:val="23"/>
      </w:numPr>
    </w:pPr>
  </w:style>
  <w:style w:type="numbering" w:styleId="ArticleSection">
    <w:name w:val="Outline List 3"/>
    <w:basedOn w:val="NoList"/>
    <w:uiPriority w:val="99"/>
    <w:semiHidden/>
    <w:unhideWhenUsed/>
    <w:rsid w:val="00A7268D"/>
    <w:pPr>
      <w:numPr>
        <w:numId w:val="24"/>
      </w:numPr>
    </w:pPr>
  </w:style>
</w:styles>
</file>

<file path=word/webSettings.xml><?xml version="1.0" encoding="utf-8"?>
<w:webSettings xmlns:r="http://schemas.openxmlformats.org/officeDocument/2006/relationships" xmlns:w="http://schemas.openxmlformats.org/wordprocessingml/2006/main">
  <w:divs>
    <w:div w:id="1545404982">
      <w:marLeft w:val="0"/>
      <w:marRight w:val="0"/>
      <w:marTop w:val="0"/>
      <w:marBottom w:val="0"/>
      <w:divBdr>
        <w:top w:val="none" w:sz="0" w:space="0" w:color="auto"/>
        <w:left w:val="none" w:sz="0" w:space="0" w:color="auto"/>
        <w:bottom w:val="none" w:sz="0" w:space="0" w:color="auto"/>
        <w:right w:val="none" w:sz="0" w:space="0" w:color="auto"/>
      </w:divBdr>
    </w:div>
    <w:div w:id="1545404983">
      <w:marLeft w:val="0"/>
      <w:marRight w:val="0"/>
      <w:marTop w:val="0"/>
      <w:marBottom w:val="0"/>
      <w:divBdr>
        <w:top w:val="none" w:sz="0" w:space="0" w:color="auto"/>
        <w:left w:val="none" w:sz="0" w:space="0" w:color="auto"/>
        <w:bottom w:val="none" w:sz="0" w:space="0" w:color="auto"/>
        <w:right w:val="none" w:sz="0" w:space="0" w:color="auto"/>
      </w:divBdr>
    </w:div>
    <w:div w:id="1545404984">
      <w:marLeft w:val="0"/>
      <w:marRight w:val="0"/>
      <w:marTop w:val="0"/>
      <w:marBottom w:val="0"/>
      <w:divBdr>
        <w:top w:val="none" w:sz="0" w:space="0" w:color="auto"/>
        <w:left w:val="none" w:sz="0" w:space="0" w:color="auto"/>
        <w:bottom w:val="none" w:sz="0" w:space="0" w:color="auto"/>
        <w:right w:val="none" w:sz="0" w:space="0" w:color="auto"/>
      </w:divBdr>
    </w:div>
    <w:div w:id="1545404985">
      <w:marLeft w:val="0"/>
      <w:marRight w:val="0"/>
      <w:marTop w:val="0"/>
      <w:marBottom w:val="0"/>
      <w:divBdr>
        <w:top w:val="none" w:sz="0" w:space="0" w:color="auto"/>
        <w:left w:val="none" w:sz="0" w:space="0" w:color="auto"/>
        <w:bottom w:val="none" w:sz="0" w:space="0" w:color="auto"/>
        <w:right w:val="none" w:sz="0" w:space="0" w:color="auto"/>
      </w:divBdr>
    </w:div>
    <w:div w:id="1545404986">
      <w:marLeft w:val="0"/>
      <w:marRight w:val="0"/>
      <w:marTop w:val="0"/>
      <w:marBottom w:val="0"/>
      <w:divBdr>
        <w:top w:val="none" w:sz="0" w:space="0" w:color="auto"/>
        <w:left w:val="none" w:sz="0" w:space="0" w:color="auto"/>
        <w:bottom w:val="none" w:sz="0" w:space="0" w:color="auto"/>
        <w:right w:val="none" w:sz="0" w:space="0" w:color="auto"/>
      </w:divBdr>
    </w:div>
    <w:div w:id="1545404987">
      <w:marLeft w:val="0"/>
      <w:marRight w:val="0"/>
      <w:marTop w:val="0"/>
      <w:marBottom w:val="0"/>
      <w:divBdr>
        <w:top w:val="none" w:sz="0" w:space="0" w:color="auto"/>
        <w:left w:val="none" w:sz="0" w:space="0" w:color="auto"/>
        <w:bottom w:val="none" w:sz="0" w:space="0" w:color="auto"/>
        <w:right w:val="none" w:sz="0" w:space="0" w:color="auto"/>
      </w:divBdr>
    </w:div>
    <w:div w:id="1545404988">
      <w:marLeft w:val="0"/>
      <w:marRight w:val="0"/>
      <w:marTop w:val="0"/>
      <w:marBottom w:val="0"/>
      <w:divBdr>
        <w:top w:val="none" w:sz="0" w:space="0" w:color="auto"/>
        <w:left w:val="none" w:sz="0" w:space="0" w:color="auto"/>
        <w:bottom w:val="none" w:sz="0" w:space="0" w:color="auto"/>
        <w:right w:val="none" w:sz="0" w:space="0" w:color="auto"/>
      </w:divBdr>
    </w:div>
    <w:div w:id="1545404989">
      <w:marLeft w:val="0"/>
      <w:marRight w:val="0"/>
      <w:marTop w:val="0"/>
      <w:marBottom w:val="0"/>
      <w:divBdr>
        <w:top w:val="none" w:sz="0" w:space="0" w:color="auto"/>
        <w:left w:val="none" w:sz="0" w:space="0" w:color="auto"/>
        <w:bottom w:val="none" w:sz="0" w:space="0" w:color="auto"/>
        <w:right w:val="none" w:sz="0" w:space="0" w:color="auto"/>
      </w:divBdr>
    </w:div>
    <w:div w:id="1545404990">
      <w:marLeft w:val="0"/>
      <w:marRight w:val="0"/>
      <w:marTop w:val="0"/>
      <w:marBottom w:val="0"/>
      <w:divBdr>
        <w:top w:val="none" w:sz="0" w:space="0" w:color="auto"/>
        <w:left w:val="none" w:sz="0" w:space="0" w:color="auto"/>
        <w:bottom w:val="none" w:sz="0" w:space="0" w:color="auto"/>
        <w:right w:val="none" w:sz="0" w:space="0" w:color="auto"/>
      </w:divBdr>
    </w:div>
    <w:div w:id="1545404991">
      <w:marLeft w:val="0"/>
      <w:marRight w:val="0"/>
      <w:marTop w:val="0"/>
      <w:marBottom w:val="0"/>
      <w:divBdr>
        <w:top w:val="none" w:sz="0" w:space="0" w:color="auto"/>
        <w:left w:val="none" w:sz="0" w:space="0" w:color="auto"/>
        <w:bottom w:val="none" w:sz="0" w:space="0" w:color="auto"/>
        <w:right w:val="none" w:sz="0" w:space="0" w:color="auto"/>
      </w:divBdr>
    </w:div>
    <w:div w:id="1545404992">
      <w:marLeft w:val="0"/>
      <w:marRight w:val="0"/>
      <w:marTop w:val="0"/>
      <w:marBottom w:val="0"/>
      <w:divBdr>
        <w:top w:val="none" w:sz="0" w:space="0" w:color="auto"/>
        <w:left w:val="none" w:sz="0" w:space="0" w:color="auto"/>
        <w:bottom w:val="none" w:sz="0" w:space="0" w:color="auto"/>
        <w:right w:val="none" w:sz="0" w:space="0" w:color="auto"/>
      </w:divBdr>
    </w:div>
    <w:div w:id="1545404993">
      <w:marLeft w:val="0"/>
      <w:marRight w:val="0"/>
      <w:marTop w:val="0"/>
      <w:marBottom w:val="0"/>
      <w:divBdr>
        <w:top w:val="none" w:sz="0" w:space="0" w:color="auto"/>
        <w:left w:val="none" w:sz="0" w:space="0" w:color="auto"/>
        <w:bottom w:val="none" w:sz="0" w:space="0" w:color="auto"/>
        <w:right w:val="none" w:sz="0" w:space="0" w:color="auto"/>
      </w:divBdr>
    </w:div>
    <w:div w:id="1545404994">
      <w:marLeft w:val="0"/>
      <w:marRight w:val="0"/>
      <w:marTop w:val="0"/>
      <w:marBottom w:val="0"/>
      <w:divBdr>
        <w:top w:val="none" w:sz="0" w:space="0" w:color="auto"/>
        <w:left w:val="none" w:sz="0" w:space="0" w:color="auto"/>
        <w:bottom w:val="none" w:sz="0" w:space="0" w:color="auto"/>
        <w:right w:val="none" w:sz="0" w:space="0" w:color="auto"/>
      </w:divBdr>
    </w:div>
    <w:div w:id="1545404995">
      <w:marLeft w:val="0"/>
      <w:marRight w:val="0"/>
      <w:marTop w:val="0"/>
      <w:marBottom w:val="0"/>
      <w:divBdr>
        <w:top w:val="none" w:sz="0" w:space="0" w:color="auto"/>
        <w:left w:val="none" w:sz="0" w:space="0" w:color="auto"/>
        <w:bottom w:val="none" w:sz="0" w:space="0" w:color="auto"/>
        <w:right w:val="none" w:sz="0" w:space="0" w:color="auto"/>
      </w:divBdr>
    </w:div>
    <w:div w:id="1545404996">
      <w:marLeft w:val="0"/>
      <w:marRight w:val="0"/>
      <w:marTop w:val="0"/>
      <w:marBottom w:val="0"/>
      <w:divBdr>
        <w:top w:val="none" w:sz="0" w:space="0" w:color="auto"/>
        <w:left w:val="none" w:sz="0" w:space="0" w:color="auto"/>
        <w:bottom w:val="none" w:sz="0" w:space="0" w:color="auto"/>
        <w:right w:val="none" w:sz="0" w:space="0" w:color="auto"/>
      </w:divBdr>
    </w:div>
    <w:div w:id="1545404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24</Pages>
  <Words>8129</Words>
  <Characters>54704</Characters>
  <Application>Microsoft Office Word</Application>
  <DocSecurity>0</DocSecurity>
  <Lines>455</Lines>
  <Paragraphs>125</Paragraphs>
  <ScaleCrop>false</ScaleCrop>
  <Company>F.E.Bucuresti</Company>
  <LinksUpToDate>false</LinksUpToDate>
  <CharactersWithSpaces>62708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subject/>
  <dc:creator>Viorel OPREA</dc:creator>
  <cp:keywords/>
  <dc:description/>
  <cp:lastModifiedBy>Liliana.Padureanu</cp:lastModifiedBy>
  <cp:revision>33</cp:revision>
  <cp:lastPrinted>2021-02-08T14:50:00Z</cp:lastPrinted>
  <dcterms:created xsi:type="dcterms:W3CDTF">2019-09-18T07:34:00Z</dcterms:created>
  <dcterms:modified xsi:type="dcterms:W3CDTF">2021-02-09T08:09:00Z</dcterms:modified>
</cp:coreProperties>
</file>